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606D01">
        <w:rPr>
          <w:rFonts w:ascii="Times New Roman" w:eastAsia="Times New Roman" w:hAnsi="Times New Roman" w:cs="Times New Roman"/>
          <w:b/>
          <w:bCs/>
          <w:noProof/>
          <w:color w:val="000000"/>
          <w:sz w:val="24"/>
          <w:szCs w:val="24"/>
          <w:lang w:eastAsia="ru-RU"/>
        </w:rPr>
        <w:drawing>
          <wp:inline distT="0" distB="0" distL="0" distR="0">
            <wp:extent cx="5940425" cy="8167502"/>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606D01" w:rsidRDefault="00606D01" w:rsidP="00DE68DE">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0" w:name="_GoBack"/>
      <w:bookmarkEnd w:id="0"/>
      <w:r w:rsidRPr="00DE68DE">
        <w:rPr>
          <w:rFonts w:ascii="Times New Roman" w:eastAsia="Times New Roman" w:hAnsi="Times New Roman" w:cs="Times New Roman"/>
          <w:b/>
          <w:bCs/>
          <w:color w:val="000000"/>
          <w:sz w:val="24"/>
          <w:szCs w:val="24"/>
          <w:lang w:eastAsia="ru-RU"/>
        </w:rPr>
        <w:lastRenderedPageBreak/>
        <w:t>I</w:t>
      </w:r>
      <w:r w:rsidRPr="00DE68DE">
        <w:rPr>
          <w:rFonts w:ascii="Times New Roman" w:eastAsia="Times New Roman" w:hAnsi="Times New Roman" w:cs="Times New Roman"/>
          <w:color w:val="000000"/>
          <w:sz w:val="24"/>
          <w:szCs w:val="24"/>
          <w:lang w:eastAsia="ru-RU"/>
        </w:rPr>
        <w:t>. </w:t>
      </w:r>
      <w:r w:rsidRPr="00DE68DE">
        <w:rPr>
          <w:rFonts w:ascii="Times New Roman" w:eastAsia="Times New Roman" w:hAnsi="Times New Roman" w:cs="Times New Roman"/>
          <w:b/>
          <w:bCs/>
          <w:color w:val="000000"/>
          <w:sz w:val="24"/>
          <w:szCs w:val="24"/>
          <w:lang w:eastAsia="ru-RU"/>
        </w:rPr>
        <w:t>Характеристика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Школа: </w:t>
      </w:r>
      <w:r w:rsidRPr="00DE68DE">
        <w:rPr>
          <w:rFonts w:ascii="Times New Roman" w:eastAsia="Times New Roman" w:hAnsi="Times New Roman" w:cs="Times New Roman"/>
          <w:color w:val="000000"/>
          <w:sz w:val="24"/>
          <w:szCs w:val="24"/>
          <w:lang w:eastAsia="ru-RU"/>
        </w:rPr>
        <w:t xml:space="preserve">Муниципальное бюджетное </w:t>
      </w:r>
      <w:r w:rsidR="00103560" w:rsidRPr="00DE68DE">
        <w:rPr>
          <w:rFonts w:ascii="Times New Roman" w:eastAsia="Times New Roman" w:hAnsi="Times New Roman" w:cs="Times New Roman"/>
          <w:color w:val="000000"/>
          <w:sz w:val="24"/>
          <w:szCs w:val="24"/>
          <w:lang w:eastAsia="ru-RU"/>
        </w:rPr>
        <w:t xml:space="preserve">общеобразовательное </w:t>
      </w:r>
      <w:r w:rsidRPr="00DE68DE">
        <w:rPr>
          <w:rFonts w:ascii="Times New Roman" w:eastAsia="Times New Roman" w:hAnsi="Times New Roman" w:cs="Times New Roman"/>
          <w:color w:val="000000"/>
          <w:sz w:val="24"/>
          <w:szCs w:val="24"/>
          <w:lang w:eastAsia="ru-RU"/>
        </w:rPr>
        <w:t>учреждение «</w:t>
      </w:r>
      <w:r w:rsidR="00103560">
        <w:rPr>
          <w:rFonts w:ascii="Times New Roman" w:eastAsia="Times New Roman" w:hAnsi="Times New Roman" w:cs="Times New Roman"/>
          <w:color w:val="000000"/>
          <w:sz w:val="24"/>
          <w:szCs w:val="24"/>
          <w:lang w:eastAsia="ru-RU"/>
        </w:rPr>
        <w:t>Ново-Горхонская средняя общеобразовательная школа</w:t>
      </w:r>
      <w:r w:rsidRPr="00DE68DE">
        <w:rPr>
          <w:rFonts w:ascii="Times New Roman" w:eastAsia="Times New Roman" w:hAnsi="Times New Roman" w:cs="Times New Roman"/>
          <w:color w:val="000000"/>
          <w:sz w:val="24"/>
          <w:szCs w:val="24"/>
          <w:lang w:eastAsia="ru-RU"/>
        </w:rPr>
        <w:t>»</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Директор школы</w:t>
      </w:r>
      <w:r w:rsidRPr="00DE68DE">
        <w:rPr>
          <w:rFonts w:ascii="Times New Roman" w:eastAsia="Times New Roman" w:hAnsi="Times New Roman" w:cs="Times New Roman"/>
          <w:b/>
          <w:bCs/>
          <w:color w:val="000000"/>
          <w:sz w:val="24"/>
          <w:szCs w:val="24"/>
          <w:lang w:eastAsia="ru-RU"/>
        </w:rPr>
        <w:t>:</w:t>
      </w:r>
      <w:r w:rsidRPr="00DE68DE">
        <w:rPr>
          <w:rFonts w:ascii="Times New Roman" w:eastAsia="Times New Roman" w:hAnsi="Times New Roman" w:cs="Times New Roman"/>
          <w:color w:val="000000"/>
          <w:sz w:val="24"/>
          <w:szCs w:val="24"/>
          <w:lang w:eastAsia="ru-RU"/>
        </w:rPr>
        <w:t> </w:t>
      </w:r>
      <w:proofErr w:type="spellStart"/>
      <w:r w:rsidR="00103560">
        <w:rPr>
          <w:rFonts w:ascii="Times New Roman" w:eastAsia="Times New Roman" w:hAnsi="Times New Roman" w:cs="Times New Roman"/>
          <w:color w:val="000000"/>
          <w:sz w:val="24"/>
          <w:szCs w:val="24"/>
          <w:lang w:eastAsia="ru-RU"/>
        </w:rPr>
        <w:t>Дугарова</w:t>
      </w:r>
      <w:proofErr w:type="spellEnd"/>
      <w:r w:rsidR="00103560">
        <w:rPr>
          <w:rFonts w:ascii="Times New Roman" w:eastAsia="Times New Roman" w:hAnsi="Times New Roman" w:cs="Times New Roman"/>
          <w:color w:val="000000"/>
          <w:sz w:val="24"/>
          <w:szCs w:val="24"/>
          <w:lang w:eastAsia="ru-RU"/>
        </w:rPr>
        <w:t xml:space="preserve"> Лариса </w:t>
      </w:r>
      <w:proofErr w:type="spellStart"/>
      <w:r w:rsidR="00103560">
        <w:rPr>
          <w:rFonts w:ascii="Times New Roman" w:eastAsia="Times New Roman" w:hAnsi="Times New Roman" w:cs="Times New Roman"/>
          <w:color w:val="000000"/>
          <w:sz w:val="24"/>
          <w:szCs w:val="24"/>
          <w:lang w:eastAsia="ru-RU"/>
        </w:rPr>
        <w:t>Бадмадашиевна</w:t>
      </w:r>
      <w:proofErr w:type="spellEnd"/>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Руководитель музея</w:t>
      </w:r>
      <w:r w:rsidRPr="00DE68DE">
        <w:rPr>
          <w:rFonts w:ascii="Times New Roman" w:eastAsia="Times New Roman" w:hAnsi="Times New Roman" w:cs="Times New Roman"/>
          <w:b/>
          <w:bCs/>
          <w:color w:val="000000"/>
          <w:sz w:val="24"/>
          <w:szCs w:val="24"/>
          <w:lang w:eastAsia="ru-RU"/>
        </w:rPr>
        <w:t>: </w:t>
      </w:r>
      <w:r w:rsidR="00103560">
        <w:rPr>
          <w:rFonts w:ascii="Times New Roman" w:eastAsia="Times New Roman" w:hAnsi="Times New Roman" w:cs="Times New Roman"/>
          <w:color w:val="000000"/>
          <w:sz w:val="24"/>
          <w:szCs w:val="24"/>
          <w:lang w:eastAsia="ru-RU"/>
        </w:rPr>
        <w:t>Муратова Юлия Евгеньевна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Район:</w:t>
      </w:r>
      <w:r w:rsidRPr="00DE68DE">
        <w:rPr>
          <w:rFonts w:ascii="Times New Roman" w:eastAsia="Times New Roman" w:hAnsi="Times New Roman" w:cs="Times New Roman"/>
          <w:b/>
          <w:bCs/>
          <w:color w:val="000000"/>
          <w:sz w:val="24"/>
          <w:szCs w:val="24"/>
          <w:lang w:eastAsia="ru-RU"/>
        </w:rPr>
        <w:t> </w:t>
      </w:r>
      <w:r w:rsidR="00103560">
        <w:rPr>
          <w:rFonts w:ascii="Times New Roman" w:eastAsia="Times New Roman" w:hAnsi="Times New Roman" w:cs="Times New Roman"/>
          <w:color w:val="000000"/>
          <w:sz w:val="24"/>
          <w:szCs w:val="24"/>
          <w:lang w:eastAsia="ru-RU"/>
        </w:rPr>
        <w:t>Заиграевский</w:t>
      </w:r>
      <w:r w:rsidR="00F04C33">
        <w:rPr>
          <w:rFonts w:ascii="Times New Roman" w:eastAsia="Times New Roman" w:hAnsi="Times New Roman" w:cs="Times New Roman"/>
          <w:color w:val="000000"/>
          <w:sz w:val="24"/>
          <w:szCs w:val="24"/>
          <w:lang w:eastAsia="ru-RU"/>
        </w:rPr>
        <w:t xml:space="preserve"> район</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Область: </w:t>
      </w:r>
      <w:r w:rsidR="00103560">
        <w:rPr>
          <w:rFonts w:ascii="Times New Roman" w:eastAsia="Times New Roman" w:hAnsi="Times New Roman" w:cs="Times New Roman"/>
          <w:color w:val="000000"/>
          <w:sz w:val="24"/>
          <w:szCs w:val="24"/>
          <w:lang w:eastAsia="ru-RU"/>
        </w:rPr>
        <w:t>Республика Бурятия</w:t>
      </w:r>
      <w:r w:rsidR="00C668C7">
        <w:rPr>
          <w:rFonts w:ascii="Times New Roman" w:eastAsia="Times New Roman" w:hAnsi="Times New Roman" w:cs="Times New Roman"/>
          <w:color w:val="000000"/>
          <w:sz w:val="24"/>
          <w:szCs w:val="24"/>
          <w:lang w:eastAsia="ru-RU"/>
        </w:rPr>
        <w:t xml:space="preserve"> </w:t>
      </w:r>
    </w:p>
    <w:p w:rsidR="00D60F01" w:rsidRPr="00F04C33" w:rsidRDefault="00D60F01" w:rsidP="00F04C3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Адрес:</w:t>
      </w:r>
      <w:r w:rsidR="00C668C7">
        <w:rPr>
          <w:rFonts w:ascii="Times New Roman" w:eastAsia="Times New Roman" w:hAnsi="Times New Roman" w:cs="Times New Roman"/>
          <w:b/>
          <w:bCs/>
          <w:i/>
          <w:iCs/>
          <w:color w:val="000000"/>
          <w:sz w:val="24"/>
          <w:szCs w:val="24"/>
          <w:lang w:eastAsia="ru-RU"/>
        </w:rPr>
        <w:t xml:space="preserve"> </w:t>
      </w:r>
      <w:r w:rsidR="00103560">
        <w:rPr>
          <w:rFonts w:ascii="Times New Roman" w:eastAsia="Times New Roman" w:hAnsi="Times New Roman" w:cs="Times New Roman"/>
          <w:bCs/>
          <w:iCs/>
          <w:color w:val="000000"/>
          <w:sz w:val="24"/>
          <w:szCs w:val="24"/>
          <w:lang w:eastAsia="ru-RU"/>
        </w:rPr>
        <w:t>п. Лесозаводской, ул. Лесная 20а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w:t>
      </w:r>
      <w:r w:rsidR="00C668C7" w:rsidRPr="00DE68DE">
        <w:rPr>
          <w:rFonts w:ascii="Times New Roman" w:eastAsia="Times New Roman" w:hAnsi="Times New Roman" w:cs="Times New Roman"/>
          <w:b/>
          <w:bCs/>
          <w:i/>
          <w:iCs/>
          <w:color w:val="000000"/>
          <w:sz w:val="24"/>
          <w:szCs w:val="24"/>
          <w:lang w:eastAsia="ru-RU"/>
        </w:rPr>
        <w:t xml:space="preserve"> </w:t>
      </w:r>
      <w:r w:rsidRPr="00DE68DE">
        <w:rPr>
          <w:rFonts w:ascii="Times New Roman" w:eastAsia="Times New Roman" w:hAnsi="Times New Roman" w:cs="Times New Roman"/>
          <w:b/>
          <w:bCs/>
          <w:i/>
          <w:iCs/>
          <w:color w:val="000000"/>
          <w:sz w:val="24"/>
          <w:szCs w:val="24"/>
          <w:lang w:eastAsia="ru-RU"/>
        </w:rPr>
        <w:t>Полное название музея</w:t>
      </w:r>
      <w:r w:rsidR="00F04C33">
        <w:rPr>
          <w:rFonts w:ascii="Times New Roman" w:eastAsia="Times New Roman" w:hAnsi="Times New Roman" w:cs="Times New Roman"/>
          <w:b/>
          <w:bCs/>
          <w:i/>
          <w:iCs/>
          <w:color w:val="000000"/>
          <w:sz w:val="24"/>
          <w:szCs w:val="24"/>
          <w:lang w:eastAsia="ru-RU"/>
        </w:rPr>
        <w:t>:</w:t>
      </w:r>
      <w:r w:rsidR="00103560">
        <w:rPr>
          <w:rFonts w:ascii="Times New Roman" w:eastAsia="Times New Roman" w:hAnsi="Times New Roman" w:cs="Times New Roman"/>
          <w:b/>
          <w:bCs/>
          <w:i/>
          <w:iCs/>
          <w:color w:val="000000"/>
          <w:sz w:val="24"/>
          <w:szCs w:val="24"/>
          <w:lang w:eastAsia="ru-RU"/>
        </w:rPr>
        <w:t xml:space="preserve"> «Живая душа народа»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w:t>
      </w:r>
      <w:r w:rsidRPr="00DE68DE">
        <w:rPr>
          <w:rFonts w:ascii="Times New Roman" w:eastAsia="Times New Roman" w:hAnsi="Times New Roman" w:cs="Times New Roman"/>
          <w:b/>
          <w:bCs/>
          <w:i/>
          <w:iCs/>
          <w:color w:val="000000"/>
          <w:sz w:val="24"/>
          <w:szCs w:val="24"/>
          <w:lang w:eastAsia="ru-RU"/>
        </w:rPr>
        <w:t>Дата открытия и характеристика</w:t>
      </w:r>
    </w:p>
    <w:p w:rsidR="00D60F01" w:rsidRPr="00DE68DE" w:rsidRDefault="00103560"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основания музея: 2000 год</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Профиль</w:t>
      </w:r>
      <w:r w:rsidR="00103560">
        <w:rPr>
          <w:rFonts w:ascii="Times New Roman" w:eastAsia="Times New Roman" w:hAnsi="Times New Roman" w:cs="Times New Roman"/>
          <w:color w:val="000000"/>
          <w:sz w:val="24"/>
          <w:szCs w:val="24"/>
          <w:lang w:eastAsia="ru-RU"/>
        </w:rPr>
        <w:t>:</w:t>
      </w:r>
      <w:r w:rsidRPr="00DE68DE">
        <w:rPr>
          <w:rFonts w:ascii="Times New Roman" w:eastAsia="Times New Roman" w:hAnsi="Times New Roman" w:cs="Times New Roman"/>
          <w:color w:val="000000"/>
          <w:sz w:val="24"/>
          <w:szCs w:val="24"/>
          <w:lang w:eastAsia="ru-RU"/>
        </w:rPr>
        <w:t xml:space="preserve"> </w:t>
      </w:r>
      <w:r w:rsidR="00103560">
        <w:rPr>
          <w:rFonts w:ascii="Times New Roman" w:eastAsia="Times New Roman" w:hAnsi="Times New Roman" w:cs="Times New Roman"/>
          <w:color w:val="000000"/>
          <w:sz w:val="24"/>
          <w:szCs w:val="24"/>
          <w:lang w:eastAsia="ru-RU"/>
        </w:rPr>
        <w:t>школьный музей</w:t>
      </w:r>
    </w:p>
    <w:p w:rsidR="00D60F01" w:rsidRPr="00C668C7" w:rsidRDefault="00D60F01" w:rsidP="00C668C7">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DE68DE">
        <w:rPr>
          <w:rFonts w:ascii="Times New Roman" w:eastAsia="Times New Roman" w:hAnsi="Times New Roman" w:cs="Times New Roman"/>
          <w:b/>
          <w:bCs/>
          <w:color w:val="000000"/>
          <w:sz w:val="24"/>
          <w:szCs w:val="24"/>
          <w:lang w:eastAsia="ru-RU"/>
        </w:rPr>
        <w:t>II. Содержание пробле</w:t>
      </w:r>
      <w:r w:rsidR="00C668C7">
        <w:rPr>
          <w:rFonts w:ascii="Times New Roman" w:eastAsia="Times New Roman" w:hAnsi="Times New Roman" w:cs="Times New Roman"/>
          <w:b/>
          <w:bCs/>
          <w:color w:val="000000"/>
          <w:sz w:val="24"/>
          <w:szCs w:val="24"/>
          <w:lang w:eastAsia="ru-RU"/>
        </w:rPr>
        <w:t xml:space="preserve">мы патриотического воспитания и </w:t>
      </w:r>
      <w:r w:rsidRPr="00DE68DE">
        <w:rPr>
          <w:rFonts w:ascii="Times New Roman" w:eastAsia="Times New Roman" w:hAnsi="Times New Roman" w:cs="Times New Roman"/>
          <w:b/>
          <w:bCs/>
          <w:color w:val="000000"/>
          <w:sz w:val="24"/>
          <w:szCs w:val="24"/>
          <w:lang w:eastAsia="ru-RU"/>
        </w:rPr>
        <w:t>обосн</w:t>
      </w:r>
      <w:r w:rsidR="00C668C7">
        <w:rPr>
          <w:rFonts w:ascii="Times New Roman" w:eastAsia="Times New Roman" w:hAnsi="Times New Roman" w:cs="Times New Roman"/>
          <w:b/>
          <w:bCs/>
          <w:color w:val="000000"/>
          <w:sz w:val="24"/>
          <w:szCs w:val="24"/>
          <w:lang w:eastAsia="ru-RU"/>
        </w:rPr>
        <w:t xml:space="preserve">ование необходимости ее решения </w:t>
      </w:r>
      <w:r w:rsidRPr="00DE68DE">
        <w:rPr>
          <w:rFonts w:ascii="Times New Roman" w:eastAsia="Times New Roman" w:hAnsi="Times New Roman" w:cs="Times New Roman"/>
          <w:b/>
          <w:bCs/>
          <w:color w:val="000000"/>
          <w:sz w:val="24"/>
          <w:szCs w:val="24"/>
          <w:lang w:eastAsia="ru-RU"/>
        </w:rPr>
        <w:t>средствами школьного музея.</w:t>
      </w:r>
    </w:p>
    <w:p w:rsidR="00C668C7"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События последнего времени подтвердили, что социальная дифференциация общества, девальвация духовных ценностей оказали негативное влияние на общественное сознание большинства социальных и возрастных групп населения страны, резко снизили воспитательное воздействие российской культуры, искусства и образования как важнейших факторов формирования патриотизма. Стала более заметной постепенная утрата нашим обществом традиционно российского патриотического сознания.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 Проявляется устойчивая тенденция п</w:t>
      </w:r>
      <w:r w:rsidR="00C668C7">
        <w:rPr>
          <w:rFonts w:ascii="Times New Roman" w:eastAsia="Times New Roman" w:hAnsi="Times New Roman" w:cs="Times New Roman"/>
          <w:color w:val="000000"/>
          <w:sz w:val="24"/>
          <w:szCs w:val="24"/>
          <w:lang w:eastAsia="ru-RU"/>
        </w:rPr>
        <w:t xml:space="preserve">адения престижа военной службы. </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этих условиях очевидна неотложность решения на государственном уровне острейших проблем системы воспитания патриотизма</w:t>
      </w:r>
      <w:r w:rsidR="00CF1DEA">
        <w:rPr>
          <w:rFonts w:ascii="Times New Roman" w:eastAsia="Times New Roman" w:hAnsi="Times New Roman" w:cs="Times New Roman"/>
          <w:color w:val="000000"/>
          <w:sz w:val="24"/>
          <w:szCs w:val="24"/>
          <w:lang w:eastAsia="ru-RU"/>
        </w:rPr>
        <w:t>,</w:t>
      </w:r>
      <w:r w:rsidRPr="00DE68DE">
        <w:rPr>
          <w:rFonts w:ascii="Times New Roman" w:eastAsia="Times New Roman" w:hAnsi="Times New Roman" w:cs="Times New Roman"/>
          <w:color w:val="000000"/>
          <w:sz w:val="24"/>
          <w:szCs w:val="24"/>
          <w:lang w:eastAsia="ru-RU"/>
        </w:rPr>
        <w:t xml:space="preserve"> как основы консолидации общества и укрепления государства. Деятельности школьного музея в создании системы патриотического воспитания принадлежит важная роль. Она предусматривает формирование и развитие социально значимых ценностей. Героические события отечественной истории, выдающиеся достижения страны в области политики, науки и культуры еще сохранили качества нравственных идеалов, что создает предпосылки для разработки комплекса мероприятий по патриотическому воспитанию учащихся с учетом сложившихся к настоящему времени тенденций.</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III. Цели и задачи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Цель музейной деятельности - формирование чувства ответственности за сохранение природных богатс</w:t>
      </w:r>
      <w:r w:rsidR="002B1DF9">
        <w:rPr>
          <w:rFonts w:ascii="Times New Roman" w:eastAsia="Times New Roman" w:hAnsi="Times New Roman" w:cs="Times New Roman"/>
          <w:color w:val="000000"/>
          <w:sz w:val="24"/>
          <w:szCs w:val="24"/>
          <w:lang w:eastAsia="ru-RU"/>
        </w:rPr>
        <w:t>тв, художественной культуры села</w:t>
      </w:r>
      <w:r w:rsidRPr="00DE68DE">
        <w:rPr>
          <w:rFonts w:ascii="Times New Roman" w:eastAsia="Times New Roman" w:hAnsi="Times New Roman" w:cs="Times New Roman"/>
          <w:color w:val="000000"/>
          <w:sz w:val="24"/>
          <w:szCs w:val="24"/>
          <w:lang w:eastAsia="ru-RU"/>
        </w:rPr>
        <w:t>, гордости за свое Отечество, школу, семью, т.е. чувства сопричастности к прошлому и настоящему малой Родины.</w:t>
      </w:r>
      <w:r w:rsidR="00C668C7">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 xml:space="preserve">Музей призван способствовать формированию у учащихся гражданско-патриотических качеств, расширению кругозора и воспитанию познавательных интересов и способностей, овладению учащимися практическими навыками поисковой, </w:t>
      </w:r>
      <w:r w:rsidR="00C668C7">
        <w:rPr>
          <w:rFonts w:ascii="Times New Roman" w:eastAsia="Times New Roman" w:hAnsi="Times New Roman" w:cs="Times New Roman"/>
          <w:color w:val="000000"/>
          <w:sz w:val="24"/>
          <w:szCs w:val="24"/>
          <w:lang w:eastAsia="ru-RU"/>
        </w:rPr>
        <w:t xml:space="preserve">исследовательской деятельности, </w:t>
      </w:r>
      <w:r w:rsidRPr="00DE68DE">
        <w:rPr>
          <w:rFonts w:ascii="Times New Roman" w:eastAsia="Times New Roman" w:hAnsi="Times New Roman" w:cs="Times New Roman"/>
          <w:color w:val="000000"/>
          <w:sz w:val="24"/>
          <w:szCs w:val="24"/>
          <w:lang w:eastAsia="ru-RU"/>
        </w:rPr>
        <w:t>осуществлять поддержку творческих способностей детей, формировать</w:t>
      </w:r>
      <w:r w:rsidR="00C668C7">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интерес к отечественной культуре и уважительного отношения к нравственным ценностям прошлых поколений, служить целям совершенствования образовательного процесса средствами дополнительного обучения.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IV. Совершенствование программы деятельности музея.</w:t>
      </w:r>
    </w:p>
    <w:p w:rsidR="002B1DF9" w:rsidRDefault="002B1DF9" w:rsidP="00DE68DE">
      <w:pPr>
        <w:shd w:val="clear" w:color="auto" w:fill="FFFFFF"/>
        <w:spacing w:after="0" w:line="240" w:lineRule="auto"/>
        <w:ind w:firstLine="709"/>
        <w:jc w:val="both"/>
        <w:rPr>
          <w:rFonts w:ascii="Times New Roman" w:hAnsi="Times New Roman" w:cs="Times New Roman"/>
          <w:color w:val="333333"/>
          <w:sz w:val="24"/>
          <w:szCs w:val="24"/>
        </w:rPr>
      </w:pPr>
      <w:r w:rsidRPr="00DE68DE">
        <w:rPr>
          <w:rFonts w:ascii="Times New Roman" w:eastAsia="Times New Roman" w:hAnsi="Times New Roman" w:cs="Times New Roman"/>
          <w:color w:val="000000"/>
          <w:sz w:val="24"/>
          <w:szCs w:val="24"/>
          <w:lang w:eastAsia="ru-RU"/>
        </w:rPr>
        <w:t xml:space="preserve">Организация деятельности музея во многом опирается на </w:t>
      </w:r>
      <w:r w:rsidRPr="002B1DF9">
        <w:rPr>
          <w:rFonts w:ascii="Times New Roman" w:hAnsi="Times New Roman" w:cs="Times New Roman"/>
          <w:color w:val="333333"/>
          <w:sz w:val="24"/>
          <w:szCs w:val="24"/>
        </w:rPr>
        <w:t>федеральны</w:t>
      </w:r>
      <w:r>
        <w:rPr>
          <w:rFonts w:ascii="Times New Roman" w:hAnsi="Times New Roman" w:cs="Times New Roman"/>
          <w:color w:val="333333"/>
          <w:sz w:val="24"/>
          <w:szCs w:val="24"/>
        </w:rPr>
        <w:t>е законы</w:t>
      </w:r>
      <w:r w:rsidRPr="002B1DF9">
        <w:rPr>
          <w:rFonts w:ascii="Times New Roman" w:hAnsi="Times New Roman" w:cs="Times New Roman"/>
          <w:color w:val="333333"/>
          <w:sz w:val="24"/>
          <w:szCs w:val="24"/>
        </w:rPr>
        <w:br/>
      </w:r>
      <w:r w:rsidRPr="00DE68DE">
        <w:rPr>
          <w:rFonts w:ascii="Times New Roman" w:eastAsia="Times New Roman" w:hAnsi="Times New Roman" w:cs="Times New Roman"/>
          <w:color w:val="000000"/>
          <w:sz w:val="24"/>
          <w:szCs w:val="24"/>
          <w:lang w:eastAsia="ru-RU"/>
        </w:rPr>
        <w:t>включающие вопросы патриотического воспитания граждан Российской Федерации:</w:t>
      </w:r>
      <w:r>
        <w:rPr>
          <w:rFonts w:ascii="Times New Roman" w:hAnsi="Times New Roman" w:cs="Times New Roman"/>
          <w:color w:val="333333"/>
          <w:sz w:val="24"/>
          <w:szCs w:val="24"/>
        </w:rPr>
        <w:t xml:space="preserve"> </w:t>
      </w:r>
    </w:p>
    <w:p w:rsidR="002B1DF9" w:rsidRPr="002B1DF9" w:rsidRDefault="002B1DF9" w:rsidP="002B1DF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t xml:space="preserve">ФЗ «Об образовании»; </w:t>
      </w:r>
    </w:p>
    <w:p w:rsidR="002B1DF9" w:rsidRPr="002B1DF9" w:rsidRDefault="002B1DF9" w:rsidP="002B1DF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t xml:space="preserve">ФЗ «О воинской обязанности и военной службе»; </w:t>
      </w:r>
    </w:p>
    <w:p w:rsidR="002B1DF9" w:rsidRPr="002B1DF9" w:rsidRDefault="002B1DF9" w:rsidP="002B1DF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t xml:space="preserve">ФЗ «О ветеранах»; </w:t>
      </w:r>
    </w:p>
    <w:p w:rsidR="002B1DF9" w:rsidRPr="002B1DF9" w:rsidRDefault="002B1DF9" w:rsidP="002B1DF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t xml:space="preserve">ФЗ «О днях воинской славы (победных днях) России»; </w:t>
      </w:r>
    </w:p>
    <w:p w:rsidR="002B1DF9" w:rsidRPr="002B1DF9" w:rsidRDefault="002B1DF9" w:rsidP="002B1DF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lastRenderedPageBreak/>
        <w:t>ФЗ «Об увековечивании Победы советского народа в Великой Отечес</w:t>
      </w:r>
      <w:r>
        <w:rPr>
          <w:rFonts w:ascii="Times New Roman" w:hAnsi="Times New Roman" w:cs="Times New Roman"/>
          <w:color w:val="333333"/>
          <w:sz w:val="24"/>
          <w:szCs w:val="24"/>
        </w:rPr>
        <w:t>твенной войне 1941- 1945 годов»;</w:t>
      </w:r>
      <w:r w:rsidRPr="002B1DF9">
        <w:rPr>
          <w:rFonts w:ascii="Times New Roman" w:hAnsi="Times New Roman" w:cs="Times New Roman"/>
          <w:color w:val="333333"/>
          <w:sz w:val="24"/>
          <w:szCs w:val="24"/>
        </w:rPr>
        <w:t xml:space="preserve"> </w:t>
      </w:r>
    </w:p>
    <w:p w:rsidR="002B1DF9" w:rsidRDefault="002B1DF9" w:rsidP="002B1DF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B1DF9">
        <w:rPr>
          <w:rFonts w:ascii="Times New Roman" w:hAnsi="Times New Roman" w:cs="Times New Roman"/>
          <w:color w:val="333333"/>
          <w:sz w:val="24"/>
          <w:szCs w:val="24"/>
        </w:rPr>
        <w:t>В соответствии со стратегией развития воспитания в РФ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60F01" w:rsidRDefault="00D60F01" w:rsidP="002B1DF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Положение о школьном музее</w:t>
      </w:r>
      <w:r w:rsidR="002B1DF9">
        <w:rPr>
          <w:rFonts w:ascii="Times New Roman" w:eastAsia="Times New Roman" w:hAnsi="Times New Roman" w:cs="Times New Roman"/>
          <w:color w:val="000000"/>
          <w:sz w:val="24"/>
          <w:szCs w:val="24"/>
          <w:lang w:eastAsia="ru-RU"/>
        </w:rPr>
        <w:t>;</w:t>
      </w:r>
    </w:p>
    <w:p w:rsidR="002B1DF9" w:rsidRPr="00DE68DE" w:rsidRDefault="002B1DF9" w:rsidP="002B1DF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Устав школы.</w:t>
      </w:r>
    </w:p>
    <w:p w:rsidR="00C668C7"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Программа развития музея предусматривает мероприятия по усилению противодействия искажению и фальсификации истории Отечества. В экспозиции школьного музея имеются документы о героических и трудовых буднях, культуре народа. Основная работа нашего музея - пропаганда боевых и трудовых традиций народа. Они помогают расширять знания школьников об историческом прошлом и настоящем нашей Родины, воспитывать патриотизм и чувства уважения к ее истории. </w:t>
      </w:r>
    </w:p>
    <w:p w:rsidR="00C668C7"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Предполагается дальнейшая работа по развитию познавательных способностей детей. Учащиеся работают с литературой, справочниками, документами, знакомятся с архивными материалами, обращаются за помощью в сборе материалов к родственникам, ветеранам войны, учатся наблюдать, анализировать, обмениваются опытом, передают свои знания другим, приобретают навыки исследовательской деятельности, защищают свои проекты в рамках деятельности школьного научного общества.</w:t>
      </w:r>
      <w:r w:rsidRPr="00DE68DE">
        <w:rPr>
          <w:rFonts w:ascii="Times New Roman" w:eastAsia="Times New Roman" w:hAnsi="Times New Roman" w:cs="Times New Roman"/>
          <w:color w:val="000000"/>
          <w:sz w:val="24"/>
          <w:szCs w:val="24"/>
          <w:lang w:eastAsia="ru-RU"/>
        </w:rPr>
        <w:br/>
        <w:t>В числе важнейших мер предусматривается использование школьного музея в учебно-воспитательной работе с учащимися.</w:t>
      </w:r>
    </w:p>
    <w:p w:rsidR="00C668C7"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 Главная задача педагогического коллектива школы состоит в том, чтобы максимально использовать музей в учебно-воспитательной процессе. Целесообразность проведения уроков в самом музее с учетом его профиля или использования отдельных экспозиций в различных классах при изучении определенных тем учебной программы по истории. Документальные материалы, используемые на уроках, оживляют учебный процесс, наполняют его более конкретным содержанием, способствуют прочному овладению знаниями, оказывают большое эмоциональное воздействие на учащихся. Подлинные материалы музея школы помогают учителю в освещении важнейших периодов истории страны.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Для повышения эффективности урока, его воспитательного значения предлагается учителям в перспективном планировании на учебный год или полугодие предусматривать работу учащихся в музее и использовать музейные материалы в соответствии с учебной программой и работой над исследовательскими проектами по истории и боевой летописи армии и флота, о деятельности выдающихся полководцев России. Предполагается усилить инициативу музея в организации общественно-полезных дел. Для этого планируется проведение комплекса мероприятий: широкое проведение дней и недель защитника Отечества, встречи с ветеранами войны и труда "Вахта памяти" и поисковые мероприятия, конкурсы творческих работ и т.д.</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V. Механизм реализ</w:t>
      </w:r>
      <w:r w:rsidR="00F04C33">
        <w:rPr>
          <w:rFonts w:ascii="Times New Roman" w:eastAsia="Times New Roman" w:hAnsi="Times New Roman" w:cs="Times New Roman"/>
          <w:b/>
          <w:bCs/>
          <w:color w:val="000000"/>
          <w:sz w:val="24"/>
          <w:szCs w:val="24"/>
          <w:lang w:eastAsia="ru-RU"/>
        </w:rPr>
        <w:t xml:space="preserve">ации программы развития музея. </w:t>
      </w:r>
      <w:r w:rsidRPr="00DE68DE">
        <w:rPr>
          <w:rFonts w:ascii="Times New Roman" w:eastAsia="Times New Roman" w:hAnsi="Times New Roman" w:cs="Times New Roman"/>
          <w:b/>
          <w:bCs/>
          <w:color w:val="000000"/>
          <w:sz w:val="24"/>
          <w:szCs w:val="24"/>
          <w:lang w:eastAsia="ru-RU"/>
        </w:rPr>
        <w:t>Руководство работой музея.</w:t>
      </w:r>
    </w:p>
    <w:p w:rsidR="00D60F01" w:rsidRPr="00DE68DE" w:rsidRDefault="00C668C7"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Руководитель музея</w:t>
      </w:r>
      <w:r w:rsidR="00D60F01" w:rsidRPr="00DE68DE">
        <w:rPr>
          <w:rFonts w:ascii="Times New Roman" w:eastAsia="Times New Roman" w:hAnsi="Times New Roman" w:cs="Times New Roman"/>
          <w:color w:val="000000"/>
          <w:sz w:val="24"/>
          <w:szCs w:val="24"/>
          <w:lang w:eastAsia="ru-RU"/>
        </w:rPr>
        <w:t xml:space="preserve"> организует свою работу на основе самоуправления.</w:t>
      </w:r>
      <w:r>
        <w:rPr>
          <w:rFonts w:ascii="Times New Roman" w:eastAsia="Times New Roman" w:hAnsi="Times New Roman" w:cs="Times New Roman"/>
          <w:color w:val="000000"/>
          <w:sz w:val="24"/>
          <w:szCs w:val="24"/>
          <w:lang w:eastAsia="ru-RU"/>
        </w:rPr>
        <w:t xml:space="preserve"> Привлекая актив учащихся</w:t>
      </w:r>
      <w:r w:rsidR="00D60F01" w:rsidRPr="00DE68DE">
        <w:rPr>
          <w:rFonts w:ascii="Times New Roman" w:eastAsia="Times New Roman" w:hAnsi="Times New Roman" w:cs="Times New Roman"/>
          <w:color w:val="000000"/>
          <w:sz w:val="24"/>
          <w:szCs w:val="24"/>
          <w:lang w:eastAsia="ru-RU"/>
        </w:rPr>
        <w:t>:</w:t>
      </w:r>
    </w:p>
    <w:p w:rsidR="00D60F01" w:rsidRPr="00DE68DE" w:rsidRDefault="00D60F01" w:rsidP="00DE68DE">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направляет собирательскую работу для пополнения и дальнейшего развития музея,</w:t>
      </w:r>
    </w:p>
    <w:p w:rsidR="00D60F01" w:rsidRPr="00DE68DE" w:rsidRDefault="00D60F01" w:rsidP="00DE68DE">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организует учет и хранение существующих фондов, проводит экскурсии по экспозициям музея,</w:t>
      </w:r>
    </w:p>
    <w:p w:rsidR="00D60F01" w:rsidRPr="00DE68DE" w:rsidRDefault="00D60F01" w:rsidP="00DE68DE">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разрабатывает план работы.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lastRenderedPageBreak/>
        <w:t>Осуществление целенаправленного систематического педагогического руководства - важнейшее условие повышения действенности музея в учебно-воспитательном процессе. Координацию деятельности осуществляет руководитель школьного музея. Предполагается активнее привлекать ветеранов,</w:t>
      </w:r>
      <w:r w:rsidR="00C668C7">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творческие организации к работе в школьном музее, полнее использовать их опыт и духовный потенциал в целях сохранения и преемственности славных боевых и трудовых традиций. Но главную координацию деятельности по развитию и организации работы музея осуществляют директор школы, его заместитель по ВР. Они обеспечивают контроль над тем, чтобы материалы школьного музея использовались в учебной, внеклассной, внешкольной работе, чтобы все документы, особенно подлинники, бережно хранились.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VI. Оценка эффективности реализации программы развития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результате осуществления программы развития музея ожидается:</w:t>
      </w:r>
    </w:p>
    <w:p w:rsidR="00D60F01" w:rsidRPr="00DE68DE" w:rsidRDefault="00D60F01" w:rsidP="00DE68DE">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обеспечение духовно-нравственного воспитания подрастающего поколения,</w:t>
      </w:r>
    </w:p>
    <w:p w:rsidR="00D60F01" w:rsidRPr="00DE68DE" w:rsidRDefault="00D60F01" w:rsidP="00DE68DE">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возрождения истинных духовных ценностей российского народа,</w:t>
      </w:r>
    </w:p>
    <w:p w:rsidR="00D60F01" w:rsidRPr="00DE68DE" w:rsidRDefault="00D60F01" w:rsidP="00DE68DE">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сохранение и развитие его славных боевых и трудовых традиций,</w:t>
      </w:r>
    </w:p>
    <w:p w:rsidR="00D60F01" w:rsidRPr="00DE68DE" w:rsidRDefault="00D60F01" w:rsidP="00DE68DE">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оптимизация работы по военно-патриотическому воспитанию школьников в современных условиях.</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VI</w:t>
      </w:r>
      <w:r w:rsidRPr="00DE68DE">
        <w:rPr>
          <w:rFonts w:ascii="Times New Roman" w:eastAsia="Times New Roman" w:hAnsi="Times New Roman" w:cs="Times New Roman"/>
          <w:color w:val="000000"/>
          <w:sz w:val="24"/>
          <w:szCs w:val="24"/>
          <w:lang w:eastAsia="ru-RU"/>
        </w:rPr>
        <w:t> </w:t>
      </w:r>
      <w:r w:rsidRPr="00DE68DE">
        <w:rPr>
          <w:rFonts w:ascii="Times New Roman" w:eastAsia="Times New Roman" w:hAnsi="Times New Roman" w:cs="Times New Roman"/>
          <w:b/>
          <w:bCs/>
          <w:color w:val="000000"/>
          <w:sz w:val="24"/>
          <w:szCs w:val="24"/>
          <w:lang w:eastAsia="ru-RU"/>
        </w:rPr>
        <w:t>I</w:t>
      </w:r>
      <w:r w:rsidRPr="00DE68DE">
        <w:rPr>
          <w:rFonts w:ascii="Times New Roman" w:eastAsia="Times New Roman" w:hAnsi="Times New Roman" w:cs="Times New Roman"/>
          <w:color w:val="000000"/>
          <w:sz w:val="24"/>
          <w:szCs w:val="24"/>
          <w:lang w:eastAsia="ru-RU"/>
        </w:rPr>
        <w:t>. </w:t>
      </w:r>
      <w:r w:rsidRPr="00DE68DE">
        <w:rPr>
          <w:rFonts w:ascii="Times New Roman" w:eastAsia="Times New Roman" w:hAnsi="Times New Roman" w:cs="Times New Roman"/>
          <w:b/>
          <w:bCs/>
          <w:color w:val="000000"/>
          <w:sz w:val="24"/>
          <w:szCs w:val="24"/>
          <w:lang w:eastAsia="ru-RU"/>
        </w:rPr>
        <w:t>Разделы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 xml:space="preserve">Раздел </w:t>
      </w:r>
      <w:r w:rsidR="00C668C7">
        <w:rPr>
          <w:rFonts w:ascii="Times New Roman" w:eastAsia="Times New Roman" w:hAnsi="Times New Roman" w:cs="Times New Roman"/>
          <w:b/>
          <w:bCs/>
          <w:color w:val="000000"/>
          <w:sz w:val="24"/>
          <w:szCs w:val="24"/>
          <w:lang w:eastAsia="ru-RU"/>
        </w:rPr>
        <w:t>первый</w:t>
      </w:r>
      <w:r w:rsidRPr="00DE68DE">
        <w:rPr>
          <w:rFonts w:ascii="Times New Roman" w:eastAsia="Times New Roman" w:hAnsi="Times New Roman" w:cs="Times New Roman"/>
          <w:b/>
          <w:bCs/>
          <w:color w:val="000000"/>
          <w:sz w:val="24"/>
          <w:szCs w:val="24"/>
          <w:lang w:eastAsia="ru-RU"/>
        </w:rPr>
        <w:t xml:space="preserve"> – Воинские части, которые освобождали нашу местность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Карта освобождения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2.Архивные документы, фотографии, награды ветеранов </w:t>
      </w:r>
      <w:proofErr w:type="spellStart"/>
      <w:r w:rsidRPr="00DE68DE">
        <w:rPr>
          <w:rFonts w:ascii="Times New Roman" w:eastAsia="Times New Roman" w:hAnsi="Times New Roman" w:cs="Times New Roman"/>
          <w:color w:val="000000"/>
          <w:sz w:val="24"/>
          <w:szCs w:val="24"/>
          <w:lang w:eastAsia="ru-RU"/>
        </w:rPr>
        <w:t>ВОв</w:t>
      </w:r>
      <w:proofErr w:type="spellEnd"/>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3.Переписка с участниками боёв и родственниками погибших.</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4.Боевые трофеи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 xml:space="preserve">Раздел </w:t>
      </w:r>
      <w:r w:rsidR="00C668C7">
        <w:rPr>
          <w:rFonts w:ascii="Times New Roman" w:eastAsia="Times New Roman" w:hAnsi="Times New Roman" w:cs="Times New Roman"/>
          <w:b/>
          <w:bCs/>
          <w:color w:val="000000"/>
          <w:sz w:val="24"/>
          <w:szCs w:val="24"/>
          <w:lang w:eastAsia="ru-RU"/>
        </w:rPr>
        <w:t>второй</w:t>
      </w:r>
      <w:r w:rsidR="00F04C33">
        <w:rPr>
          <w:rFonts w:ascii="Times New Roman" w:eastAsia="Times New Roman" w:hAnsi="Times New Roman" w:cs="Times New Roman"/>
          <w:b/>
          <w:bCs/>
          <w:color w:val="000000"/>
          <w:sz w:val="24"/>
          <w:szCs w:val="24"/>
          <w:lang w:eastAsia="ru-RU"/>
        </w:rPr>
        <w:t xml:space="preserve"> -</w:t>
      </w:r>
      <w:r w:rsidRPr="00DE68DE">
        <w:rPr>
          <w:rFonts w:ascii="Times New Roman" w:eastAsia="Times New Roman" w:hAnsi="Times New Roman" w:cs="Times New Roman"/>
          <w:b/>
          <w:bCs/>
          <w:color w:val="000000"/>
          <w:sz w:val="24"/>
          <w:szCs w:val="24"/>
          <w:lang w:eastAsia="ru-RU"/>
        </w:rPr>
        <w:t> </w:t>
      </w:r>
      <w:r w:rsidRPr="00DE68DE">
        <w:rPr>
          <w:rFonts w:ascii="Times New Roman" w:eastAsia="Times New Roman" w:hAnsi="Times New Roman" w:cs="Times New Roman"/>
          <w:b/>
          <w:bCs/>
          <w:i/>
          <w:iCs/>
          <w:color w:val="000000"/>
          <w:sz w:val="24"/>
          <w:szCs w:val="24"/>
          <w:lang w:eastAsia="ru-RU"/>
        </w:rPr>
        <w:t>Наша школа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Географическое положение.</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Данные об истории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Материалы о деятельности школы по годам.</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 Учителя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5. Ученики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6. Пионерская и комсомольская организации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 xml:space="preserve">Раздел </w:t>
      </w:r>
      <w:r w:rsidR="00C668C7">
        <w:rPr>
          <w:rFonts w:ascii="Times New Roman" w:eastAsia="Times New Roman" w:hAnsi="Times New Roman" w:cs="Times New Roman"/>
          <w:b/>
          <w:bCs/>
          <w:color w:val="000000"/>
          <w:sz w:val="24"/>
          <w:szCs w:val="24"/>
          <w:lang w:eastAsia="ru-RU"/>
        </w:rPr>
        <w:t>третий</w:t>
      </w:r>
      <w:r w:rsidR="00F04C33">
        <w:rPr>
          <w:rFonts w:ascii="Times New Roman" w:eastAsia="Times New Roman" w:hAnsi="Times New Roman" w:cs="Times New Roman"/>
          <w:b/>
          <w:bCs/>
          <w:color w:val="000000"/>
          <w:sz w:val="24"/>
          <w:szCs w:val="24"/>
          <w:lang w:eastAsia="ru-RU"/>
        </w:rPr>
        <w:t xml:space="preserve"> -</w:t>
      </w:r>
      <w:r w:rsidRPr="00DE68DE">
        <w:rPr>
          <w:rFonts w:ascii="Times New Roman" w:eastAsia="Times New Roman" w:hAnsi="Times New Roman" w:cs="Times New Roman"/>
          <w:b/>
          <w:bCs/>
          <w:color w:val="000000"/>
          <w:sz w:val="24"/>
          <w:szCs w:val="24"/>
          <w:lang w:eastAsia="ru-RU"/>
        </w:rPr>
        <w:t> </w:t>
      </w:r>
      <w:r w:rsidRPr="00DE68DE">
        <w:rPr>
          <w:rFonts w:ascii="Times New Roman" w:eastAsia="Times New Roman" w:hAnsi="Times New Roman" w:cs="Times New Roman"/>
          <w:b/>
          <w:bCs/>
          <w:i/>
          <w:iCs/>
          <w:color w:val="000000"/>
          <w:sz w:val="24"/>
          <w:szCs w:val="24"/>
          <w:lang w:eastAsia="ru-RU"/>
        </w:rPr>
        <w:t>Из истории нашего края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Орудия труда, предметы быта, культуры и искусства местного населения.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История основания населенных пунктов.</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Материалы о предприятиях и хозяйствах края.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 Хозяйственное и культурное строительство в послевоенный период. Карты, схемы, рисунки, диаграммы, фотографии, характеризующие развитие края.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Программа деятельности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Для осуществления эффективной деятельности музея разработана программа его работы: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Пояснительная записка.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Судьба подрастающего поколения в значительной мере зависит от восстановления и устойчивого функционирования системы воспитания, определяющей нравственные ориентиры, дающей прочную духовную опору на подлинные, а не мнимые жизненные ценности, гражданственность и патриотизм. Свое начало воспитание патриотизма берет там, где родился человек, где он прошел свое духовное и нравственное становление. А для этого молодой человек должен воспитываться на исторических, культурных традициях своего народа, должен помнить о прошлой жизни своих предков.</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Каждый человек – своего рода открыватель, он идет к старым, как мир истинам своим путем. Но у истока длинной дороги жизни, у каждого из нас есть своя малая Родина, со своим обликом, со своей красотой. Предстает она человеку в детстве и остается с ним на всю жизнь. Поэтому очень важно знать историю своего города, школы, семьи, свои корни. </w:t>
      </w:r>
      <w:r w:rsidRPr="00DE68DE">
        <w:rPr>
          <w:rFonts w:ascii="Times New Roman" w:eastAsia="Times New Roman" w:hAnsi="Times New Roman" w:cs="Times New Roman"/>
          <w:color w:val="000000"/>
          <w:sz w:val="24"/>
          <w:szCs w:val="24"/>
          <w:lang w:eastAsia="ru-RU"/>
        </w:rPr>
        <w:lastRenderedPageBreak/>
        <w:t>Каждый, кто любит свою Родину, должен знать не только ее настоящее, но и ее прошлое. Как жили наши предки, как трудились.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История прошлого – это память народов. В ней наши корни, корни сегодняшних явлений. Невозможно понять современную жизнь, нельзя создавать будущее, не зная прошлого, не зная истории своего народа. История хранит в себе опыт поколений, великие имена, подвиги людей и многое другое. История порой бывает противоречивой, но она единственная история народа, другой у него нет. Это история наших дедов и прадедов. Мы сегодняшние, стоим на их плечах. Они подняли нас. И в своей жизни они ничего уже не могут изменить. Но, уходя их жизни, они надеялись, что мы эту жизнь поймем. А, значит, будем умнее, лучше, гуманнее. Они заслуживают того, чтобы жить в нашей памяти.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Если человек не знает истории своего народа, не любит и не уважает ее культурные традиции, то вряд ли его можно назвать достойным гражданином своего отечества.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Цели программы:</w:t>
      </w:r>
    </w:p>
    <w:p w:rsidR="00D60F01" w:rsidRPr="00DE68DE" w:rsidRDefault="00D60F01" w:rsidP="00DE68DE">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Сохранение исторической памяти и наследия, развитие интереса к истории своего народа, школы.</w:t>
      </w:r>
    </w:p>
    <w:p w:rsidR="00D60F01" w:rsidRPr="00DE68DE" w:rsidRDefault="00D60F01" w:rsidP="00DE68DE">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rsidR="00D60F01" w:rsidRPr="00DE68DE" w:rsidRDefault="00D60F01" w:rsidP="00DE68DE">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Развитие мотивации личности к познанию важнейших духовно-нравственных ценностей человечества через изучение и освоение малой родины.</w:t>
      </w:r>
    </w:p>
    <w:p w:rsidR="00F04C33" w:rsidRDefault="00D60F01" w:rsidP="00DE68DE">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Укрепление нравственных позиций учащихся, чувства собственного достоинства, гордости за свою школу, свою малую родину, за свою Отчизну. </w:t>
      </w:r>
    </w:p>
    <w:p w:rsidR="00D60F01" w:rsidRPr="00DE68DE" w:rsidRDefault="00D60F01" w:rsidP="00DE68DE">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Основные задачи: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Сбор и оформление информации о педагогах школы</w:t>
      </w:r>
      <w:r w:rsidR="00F04595">
        <w:rPr>
          <w:rFonts w:ascii="Times New Roman" w:eastAsia="Times New Roman" w:hAnsi="Times New Roman" w:cs="Times New Roman"/>
          <w:color w:val="000000"/>
          <w:sz w:val="24"/>
          <w:szCs w:val="24"/>
          <w:lang w:eastAsia="ru-RU"/>
        </w:rPr>
        <w:t>.</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Изучить историю возникновения и деятельности пионерской организации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Исследовать школьные традиции прошлого.</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4.Провести поисковую работу в целях пополнения фонда школьного краеведческого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5.Помочь детям раскрыть свои способности, реализовать их в различных видах исследовательской деятельности.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6. Воспитывать культуру общения с людьми старшего поколения.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7. Вести поисковую работу по изучению жизни и деятельности выпускников, учителей школы, а также людей, которые прославили свой город.</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8.На базе музея проводить уроки, посвященные героической борьбе русского народа, уроки мира, уроки мужества, организовывать встречи с ветеранами войны.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9. Приобщать учащихся к общественно-полезной работе, развивать деятельность по охране памятников истории и культуры. Развивать информационно-коммуникативные способности учащихся, воспитывать толерантность по отношению к другим людям.</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Обоснование значимости программы.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Наша школа имеет богатую и интересную историю и хотелось бы об этом рассказывать поколениям: как учили и учились раньше и теперь, какие они учителя и выпускники прошлых лет? А в нашей школе есть о ком рассказывать. Интересны судьбы и просто учителей, и директоров, и выпускников, ведь для многих нынешних учеников – это их бабушки, дедушки, папы и мамы. Часть педагогического коллектива – учителя – выпускники этой школы. Значит, не иссякнет профессия учителя. Мы можем гордиться и своими учащимися: медалистами, спортсменами, призерами олимпиад, конкурсов, выпускниками которые смогли стать настоящими людьми.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Необходимость развития </w:t>
      </w:r>
      <w:proofErr w:type="gramStart"/>
      <w:r w:rsidRPr="00DE68DE">
        <w:rPr>
          <w:rFonts w:ascii="Times New Roman" w:eastAsia="Times New Roman" w:hAnsi="Times New Roman" w:cs="Times New Roman"/>
          <w:color w:val="000000"/>
          <w:sz w:val="24"/>
          <w:szCs w:val="24"/>
          <w:lang w:eastAsia="ru-RU"/>
        </w:rPr>
        <w:t>интересов</w:t>
      </w:r>
      <w:proofErr w:type="gramEnd"/>
      <w:r w:rsidRPr="00DE68DE">
        <w:rPr>
          <w:rFonts w:ascii="Times New Roman" w:eastAsia="Times New Roman" w:hAnsi="Times New Roman" w:cs="Times New Roman"/>
          <w:color w:val="000000"/>
          <w:sz w:val="24"/>
          <w:szCs w:val="24"/>
          <w:lang w:eastAsia="ru-RU"/>
        </w:rPr>
        <w:t xml:space="preserve"> учащихся в области краеведения связана с социальным заказом общества: чем полнее, глубже, содержательнее будут знания учащихся о родном крае, городе, школе и их лучших людях – бывших и настоящих выпускниках школы, тем более действительными покажутся они в воспитании любви к родной природе и земле, патриотизма, уважения, к традициям своего народа, города, школы. Воспитание </w:t>
      </w:r>
      <w:r w:rsidRPr="00DE68DE">
        <w:rPr>
          <w:rFonts w:ascii="Times New Roman" w:eastAsia="Times New Roman" w:hAnsi="Times New Roman" w:cs="Times New Roman"/>
          <w:color w:val="000000"/>
          <w:sz w:val="24"/>
          <w:szCs w:val="24"/>
          <w:lang w:eastAsia="ru-RU"/>
        </w:rPr>
        <w:lastRenderedPageBreak/>
        <w:t>учащихся на традициях уважения к профессии учителя, гордости за успехи школы и детей в различных областях знаний.</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Школьный музей является одной из форм дополнительного образования, способствующей саморазвитию и самореализации учащихся и учителей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Девиз музея - "И об этом не помнить нельзя…".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Программа музея в условиях общеобразовательного учреждения дает ребенку реальную возможность выбора своего индивидуального пути. Получение ребенком такой возможности означает его включение в занятия по интересам, создание условий для достижений, успехов в соответствии с собственными способностями безотносительно к уровню успеваемости по обязательным учебным дисциплинам. Дополнительное образование увеличивает пространство, в котором школьники могут развивать свою творческую и познавательную активность, реализовывать свои личностные качества, демонстрировать те способности, которые зачастую остаются невостребованными основным образованием. В дополнительном образовании ребенок сам выбирает содержание и форму занятий, может не бояться неудач.</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Музей является не просто особым учебным кабинетом школы, но </w:t>
      </w:r>
      <w:proofErr w:type="gramStart"/>
      <w:r w:rsidRPr="00DE68DE">
        <w:rPr>
          <w:rFonts w:ascii="Times New Roman" w:eastAsia="Times New Roman" w:hAnsi="Times New Roman" w:cs="Times New Roman"/>
          <w:color w:val="000000"/>
          <w:sz w:val="24"/>
          <w:szCs w:val="24"/>
          <w:lang w:eastAsia="ru-RU"/>
        </w:rPr>
        <w:t>одним  из</w:t>
      </w:r>
      <w:proofErr w:type="gramEnd"/>
      <w:r w:rsidRPr="00DE68DE">
        <w:rPr>
          <w:rFonts w:ascii="Times New Roman" w:eastAsia="Times New Roman" w:hAnsi="Times New Roman" w:cs="Times New Roman"/>
          <w:color w:val="000000"/>
          <w:sz w:val="24"/>
          <w:szCs w:val="24"/>
          <w:lang w:eastAsia="ru-RU"/>
        </w:rPr>
        <w:t xml:space="preserve"> воспитательных центров открытого образовательного пространства. Программа развития музея включает в себя формирование чувства ответственности за сохранение природных богатств, художественной культуры края, гордости за свое Отечество, школу, семью, т.е. чувства сопричастности к прошлому и настоящему малой Родины. Школьный музей, являясь частью открытого образовательного пространства, призван быть координатором патриотической, нравственно-духовной деятельности образовательного учреждения, связующей нитью между школой и другими учреждениями культуры, общественными организациями.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Стратегия и механизмы достижения поставленных целей.</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Музей обладает огромным образовательно-воспитательным потенциалом, так как он сохраняет и экспонирует подлинные исторические документы школой и другими учреждениями культуры, общественными организациями. Участие детей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w:t>
      </w:r>
      <w:r w:rsidR="00F04595">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 xml:space="preserve">Кроме того, учащиеся постигают азы исследовательской деятельности. Они учатся выбирать и формулировать темы исследования, производить </w:t>
      </w:r>
      <w:proofErr w:type="spellStart"/>
      <w:r w:rsidRPr="00DE68DE">
        <w:rPr>
          <w:rFonts w:ascii="Times New Roman" w:eastAsia="Times New Roman" w:hAnsi="Times New Roman" w:cs="Times New Roman"/>
          <w:color w:val="000000"/>
          <w:sz w:val="24"/>
          <w:szCs w:val="24"/>
          <w:lang w:eastAsia="ru-RU"/>
        </w:rPr>
        <w:t>истори</w:t>
      </w:r>
      <w:r w:rsidR="00755B9F">
        <w:rPr>
          <w:rFonts w:ascii="Times New Roman" w:eastAsia="Times New Roman" w:hAnsi="Times New Roman" w:cs="Times New Roman"/>
          <w:color w:val="000000"/>
          <w:sz w:val="24"/>
          <w:szCs w:val="24"/>
          <w:lang w:eastAsia="ru-RU"/>
        </w:rPr>
        <w:t>к</w:t>
      </w:r>
      <w:r w:rsidRPr="00DE68DE">
        <w:rPr>
          <w:rFonts w:ascii="Times New Roman" w:eastAsia="Times New Roman" w:hAnsi="Times New Roman" w:cs="Times New Roman"/>
          <w:color w:val="000000"/>
          <w:sz w:val="24"/>
          <w:szCs w:val="24"/>
          <w:lang w:eastAsia="ru-RU"/>
        </w:rPr>
        <w:t>ографический</w:t>
      </w:r>
      <w:proofErr w:type="spellEnd"/>
      <w:r w:rsidRPr="00DE68DE">
        <w:rPr>
          <w:rFonts w:ascii="Times New Roman" w:eastAsia="Times New Roman" w:hAnsi="Times New Roman" w:cs="Times New Roman"/>
          <w:color w:val="000000"/>
          <w:sz w:val="24"/>
          <w:szCs w:val="24"/>
          <w:lang w:eastAsia="ru-RU"/>
        </w:rPr>
        <w:t xml:space="preserve">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Принципы работы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Существующая практика музейного дела предполагает необходимость соблюдения в данном виде деятельности следующих принципов:</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lastRenderedPageBreak/>
        <w:t>Свобода выбора детьми направления своей деятельности в музее на основе своих интересов и потенциальных возможностей;</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Самостоятельность, творческая инициатива учащихся, выступающая важнейшим фактором развития музея;</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Партнёрство всех школьных структур в организации воспитательной работы школы;</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Связь с общественностью, с ветеранами войны и труда, ветеранами локальных войн, ветеранами педагогического труда;</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Обеспечение единства познавательного и эмоционального начал в содержании экспозиций, проведении экскурсий, во всей деятельности музея;</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Строгий учет, правильное хранение и экспонирование собранных материалов.</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Систематическая связь с уроками, со всем учебно-воспитательным процессом;</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Проведение научного и учебно-исследовательского поиска, включающего в себя краеведение как базу развития и деятельности школьного музея;</w:t>
      </w:r>
    </w:p>
    <w:p w:rsidR="00D60F01" w:rsidRPr="00DE68DE" w:rsidRDefault="00D60F01" w:rsidP="00DE68DE">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шефской помощи ветеранам и др.</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Основные виды деятельности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Поисковая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2.Экскурсионная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3.Фондово-архивная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 Научно-исследовательская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5. Организационно-массовая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i/>
          <w:iCs/>
          <w:color w:val="000000"/>
          <w:sz w:val="24"/>
          <w:szCs w:val="24"/>
          <w:u w:val="single"/>
          <w:lang w:eastAsia="ru-RU"/>
        </w:rPr>
        <w:t>Организация поисковой работы: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Работа с архивными документами. Работа с периодической печатью, сбор газетных, журнальных статей об интересны</w:t>
      </w:r>
      <w:r w:rsidR="00755B9F">
        <w:rPr>
          <w:rFonts w:ascii="Times New Roman" w:eastAsia="Times New Roman" w:hAnsi="Times New Roman" w:cs="Times New Roman"/>
          <w:color w:val="000000"/>
          <w:sz w:val="24"/>
          <w:szCs w:val="24"/>
          <w:lang w:eastAsia="ru-RU"/>
        </w:rPr>
        <w:t>х людях и событиях школы, поселка</w:t>
      </w:r>
      <w:r w:rsidRPr="00DE68DE">
        <w:rPr>
          <w:rFonts w:ascii="Times New Roman" w:eastAsia="Times New Roman" w:hAnsi="Times New Roman" w:cs="Times New Roman"/>
          <w:color w:val="000000"/>
          <w:sz w:val="24"/>
          <w:szCs w:val="24"/>
          <w:lang w:eastAsia="ru-RU"/>
        </w:rPr>
        <w:t>;</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Встречи с участниками и очевидцами исторических событий, запись их воспоминаний, фотографирование. Переписка с земляками, проживающими за</w:t>
      </w:r>
      <w:r w:rsidR="00755B9F">
        <w:rPr>
          <w:rFonts w:ascii="Times New Roman" w:eastAsia="Times New Roman" w:hAnsi="Times New Roman" w:cs="Times New Roman"/>
          <w:color w:val="000000"/>
          <w:sz w:val="24"/>
          <w:szCs w:val="24"/>
          <w:lang w:eastAsia="ru-RU"/>
        </w:rPr>
        <w:t xml:space="preserve"> пределами села, района</w:t>
      </w:r>
      <w:r w:rsidRPr="00DE68DE">
        <w:rPr>
          <w:rFonts w:ascii="Times New Roman" w:eastAsia="Times New Roman" w:hAnsi="Times New Roman" w:cs="Times New Roman"/>
          <w:color w:val="000000"/>
          <w:sz w:val="24"/>
          <w:szCs w:val="24"/>
          <w:lang w:eastAsia="ru-RU"/>
        </w:rPr>
        <w:t>, родного края;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 Посещение района </w:t>
      </w:r>
      <w:r w:rsidR="00755B9F">
        <w:rPr>
          <w:rFonts w:ascii="Times New Roman" w:eastAsia="Times New Roman" w:hAnsi="Times New Roman" w:cs="Times New Roman"/>
          <w:color w:val="000000"/>
          <w:sz w:val="24"/>
          <w:szCs w:val="24"/>
          <w:lang w:eastAsia="ru-RU"/>
        </w:rPr>
        <w:t xml:space="preserve">для </w:t>
      </w:r>
      <w:r w:rsidRPr="00DE68DE">
        <w:rPr>
          <w:rFonts w:ascii="Times New Roman" w:eastAsia="Times New Roman" w:hAnsi="Times New Roman" w:cs="Times New Roman"/>
          <w:color w:val="000000"/>
          <w:sz w:val="24"/>
          <w:szCs w:val="24"/>
          <w:lang w:eastAsia="ru-RU"/>
        </w:rPr>
        <w:t>исследования, изучение данного вопроса на месте, фотографирование зданий и других исторических объектов.</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Поиск и сбор предметов материальной и духовной культуры;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Консультации с работниками библиотек, архивов, музеев и т.д.</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i/>
          <w:iCs/>
          <w:color w:val="000000"/>
          <w:sz w:val="24"/>
          <w:szCs w:val="24"/>
          <w:lang w:eastAsia="ru-RU"/>
        </w:rPr>
        <w:t>- </w:t>
      </w:r>
      <w:r w:rsidRPr="00DE68DE">
        <w:rPr>
          <w:rFonts w:ascii="Times New Roman" w:eastAsia="Times New Roman" w:hAnsi="Times New Roman" w:cs="Times New Roman"/>
          <w:color w:val="000000"/>
          <w:sz w:val="24"/>
          <w:szCs w:val="24"/>
          <w:lang w:eastAsia="ru-RU"/>
        </w:rPr>
        <w:t>Создание экспозиций, разделов музея, оформление интерьера музея школы;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Проведение экскурсионной работы в музее.</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i/>
          <w:iCs/>
          <w:color w:val="000000"/>
          <w:sz w:val="24"/>
          <w:szCs w:val="24"/>
          <w:u w:val="single"/>
          <w:lang w:eastAsia="ru-RU"/>
        </w:rPr>
        <w:t>Экскурсионная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проведение встреч, праздников, экскурсий и т.д. по содержанию составленных литературных композиций;</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DE68DE">
        <w:rPr>
          <w:rFonts w:ascii="Times New Roman" w:eastAsia="Times New Roman" w:hAnsi="Times New Roman" w:cs="Times New Roman"/>
          <w:i/>
          <w:iCs/>
          <w:color w:val="000000"/>
          <w:sz w:val="24"/>
          <w:szCs w:val="24"/>
          <w:u w:val="single"/>
          <w:lang w:eastAsia="ru-RU"/>
        </w:rPr>
        <w:t>Фондово</w:t>
      </w:r>
      <w:proofErr w:type="spellEnd"/>
      <w:r w:rsidRPr="00DE68DE">
        <w:rPr>
          <w:rFonts w:ascii="Times New Roman" w:eastAsia="Times New Roman" w:hAnsi="Times New Roman" w:cs="Times New Roman"/>
          <w:i/>
          <w:iCs/>
          <w:color w:val="000000"/>
          <w:sz w:val="24"/>
          <w:szCs w:val="24"/>
          <w:u w:val="single"/>
          <w:lang w:eastAsia="ru-RU"/>
        </w:rPr>
        <w:t>-архивная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составление альбомов, дневников, докладов-отчетов, рефератов;</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оформление выставок, плакатов, планшетов, стенгазет, альбомов-раскладушек;</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оформление экспозиций, витрин для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i/>
          <w:iCs/>
          <w:color w:val="000000"/>
          <w:sz w:val="24"/>
          <w:szCs w:val="24"/>
          <w:u w:val="single"/>
          <w:lang w:eastAsia="ru-RU"/>
        </w:rPr>
        <w:t>Научно-исследовательская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Написание ученических исследовательских работ в форме докладов и рефератов и участие в районных научно практических и краеведческих конкурсах, олимпиадах, семинарах и т.п. на уровне</w:t>
      </w:r>
      <w:r w:rsidR="00755B9F">
        <w:rPr>
          <w:rFonts w:ascii="Times New Roman" w:eastAsia="Times New Roman" w:hAnsi="Times New Roman" w:cs="Times New Roman"/>
          <w:color w:val="000000"/>
          <w:sz w:val="24"/>
          <w:szCs w:val="24"/>
          <w:lang w:eastAsia="ru-RU"/>
        </w:rPr>
        <w:t xml:space="preserve"> района, республики</w:t>
      </w:r>
      <w:r w:rsidRPr="00DE68DE">
        <w:rPr>
          <w:rFonts w:ascii="Times New Roman" w:eastAsia="Times New Roman" w:hAnsi="Times New Roman" w:cs="Times New Roman"/>
          <w:color w:val="000000"/>
          <w:sz w:val="24"/>
          <w:szCs w:val="24"/>
          <w:lang w:eastAsia="ru-RU"/>
        </w:rPr>
        <w:t>.</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i/>
          <w:iCs/>
          <w:color w:val="000000"/>
          <w:sz w:val="24"/>
          <w:szCs w:val="24"/>
          <w:u w:val="single"/>
          <w:lang w:eastAsia="ru-RU"/>
        </w:rPr>
        <w:t>Организационно-массовая работа:</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создание книжек-буклетов, видео экскурсий по экспозициям, материалам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lastRenderedPageBreak/>
        <w:t>- разработка методических рекомендаций по работе школьного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создание презентаций </w:t>
      </w:r>
      <w:r w:rsidRPr="00DE68DE">
        <w:rPr>
          <w:rFonts w:ascii="Times New Roman" w:eastAsia="Times New Roman" w:hAnsi="Times New Roman" w:cs="Times New Roman"/>
          <w:color w:val="000000"/>
          <w:sz w:val="24"/>
          <w:szCs w:val="24"/>
          <w:lang w:val="en-US" w:eastAsia="ru-RU"/>
        </w:rPr>
        <w:t>PowerPoint</w:t>
      </w:r>
      <w:r w:rsidRPr="00DE68DE">
        <w:rPr>
          <w:rFonts w:ascii="Times New Roman" w:eastAsia="Times New Roman" w:hAnsi="Times New Roman" w:cs="Times New Roman"/>
          <w:color w:val="000000"/>
          <w:sz w:val="24"/>
          <w:szCs w:val="24"/>
          <w:lang w:eastAsia="ru-RU"/>
        </w:rPr>
        <w:t> по материалам архива музея;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разработка сценариев мероприятий, программ, викторин конкурсов, методических рекомендаций.</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Сроки действия программы</w:t>
      </w:r>
      <w:r w:rsidRPr="00DE68DE">
        <w:rPr>
          <w:rFonts w:ascii="Times New Roman" w:eastAsia="Times New Roman" w:hAnsi="Times New Roman" w:cs="Times New Roman"/>
          <w:b/>
          <w:bCs/>
          <w:color w:val="000000"/>
          <w:sz w:val="24"/>
          <w:szCs w:val="24"/>
          <w:lang w:eastAsia="ru-RU"/>
        </w:rPr>
        <w:t>.</w:t>
      </w:r>
      <w:r w:rsidRPr="00DE68DE">
        <w:rPr>
          <w:rFonts w:ascii="Times New Roman" w:eastAsia="Times New Roman" w:hAnsi="Times New Roman" w:cs="Times New Roman"/>
          <w:color w:val="000000"/>
          <w:sz w:val="24"/>
          <w:szCs w:val="24"/>
          <w:lang w:eastAsia="ru-RU"/>
        </w:rPr>
        <w:t> </w:t>
      </w:r>
      <w:r w:rsidR="00755B9F">
        <w:rPr>
          <w:rFonts w:ascii="Times New Roman" w:eastAsia="Times New Roman" w:hAnsi="Times New Roman" w:cs="Times New Roman"/>
          <w:color w:val="000000"/>
          <w:sz w:val="24"/>
          <w:szCs w:val="24"/>
          <w:lang w:eastAsia="ru-RU"/>
        </w:rPr>
        <w:t>Бессрочно</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Участники программы.</w:t>
      </w:r>
      <w:r w:rsidRPr="00DE68DE">
        <w:rPr>
          <w:rFonts w:ascii="Times New Roman" w:eastAsia="Times New Roman" w:hAnsi="Times New Roman" w:cs="Times New Roman"/>
          <w:color w:val="000000"/>
          <w:sz w:val="24"/>
          <w:szCs w:val="24"/>
          <w:lang w:eastAsia="ru-RU"/>
        </w:rPr>
        <w:t> Совет школьного музея, учащиеся школы 5-</w:t>
      </w:r>
      <w:r w:rsidR="00F04595">
        <w:rPr>
          <w:rFonts w:ascii="Times New Roman" w:eastAsia="Times New Roman" w:hAnsi="Times New Roman" w:cs="Times New Roman"/>
          <w:color w:val="000000"/>
          <w:sz w:val="24"/>
          <w:szCs w:val="24"/>
          <w:lang w:eastAsia="ru-RU"/>
        </w:rPr>
        <w:t xml:space="preserve">9 </w:t>
      </w:r>
      <w:r w:rsidRPr="00DE68DE">
        <w:rPr>
          <w:rFonts w:ascii="Times New Roman" w:eastAsia="Times New Roman" w:hAnsi="Times New Roman" w:cs="Times New Roman"/>
          <w:color w:val="000000"/>
          <w:sz w:val="24"/>
          <w:szCs w:val="24"/>
          <w:lang w:eastAsia="ru-RU"/>
        </w:rPr>
        <w:t>классов, классные руководители.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Рабочий план реализации Программы.</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Предполагаемые конечные результаты и их социальная значимость.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Школьный музей обладает практически неограниченным потенциалом воспитательного воздействия на умы и души детей и подростков. Участие в поисково-собирательной работе, встречи с интересными людьми, знакомство с историческими фактами помогают учащимся узнать историю и проблемы родного края изнутри, понять, как много сил и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и природному наследию, без чего нельзя воспитать патриотизм и любовь к своему Отечеству, к малой Родине.</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Школьный музей дает возможность детям попробовать свои силы в разных видах научной, техничес</w:t>
      </w:r>
      <w:r w:rsidR="00755B9F">
        <w:rPr>
          <w:rFonts w:ascii="Times New Roman" w:eastAsia="Times New Roman" w:hAnsi="Times New Roman" w:cs="Times New Roman"/>
          <w:color w:val="000000"/>
          <w:sz w:val="24"/>
          <w:szCs w:val="24"/>
          <w:lang w:eastAsia="ru-RU"/>
        </w:rPr>
        <w:t>кой и общественной деятельности</w:t>
      </w:r>
      <w:r w:rsidRPr="00DE68DE">
        <w:rPr>
          <w:rFonts w:ascii="Times New Roman" w:eastAsia="Times New Roman" w:hAnsi="Times New Roman" w:cs="Times New Roman"/>
          <w:color w:val="000000"/>
          <w:sz w:val="24"/>
          <w:szCs w:val="24"/>
          <w:lang w:eastAsia="ru-RU"/>
        </w:rPr>
        <w:t>. Много практических навыков приобретают они и в процессе обеспечения научно - исследовательской деятельности музея. Это навыки поисковой работы: умение описывать и классифицировать исторические источники, реставрировать исторические документы, сопоставлять факты и др.</w:t>
      </w:r>
      <w:r w:rsidRPr="00DE68DE">
        <w:rPr>
          <w:rFonts w:ascii="Times New Roman" w:eastAsia="Times New Roman" w:hAnsi="Times New Roman" w:cs="Times New Roman"/>
          <w:b/>
          <w:bCs/>
          <w:color w:val="000000"/>
          <w:sz w:val="24"/>
          <w:szCs w:val="24"/>
          <w:lang w:eastAsia="ru-RU"/>
        </w:rPr>
        <w:t> </w:t>
      </w:r>
      <w:r w:rsidRPr="00DE68DE">
        <w:rPr>
          <w:rFonts w:ascii="Times New Roman" w:eastAsia="Times New Roman" w:hAnsi="Times New Roman" w:cs="Times New Roman"/>
          <w:color w:val="000000"/>
          <w:sz w:val="24"/>
          <w:szCs w:val="24"/>
          <w:lang w:eastAsia="ru-RU"/>
        </w:rPr>
        <w:t>Путешествуя по родному краю, изучая памятники истории, встречаясь с выпускниками школы и их родными, очевидцами изучаемых событий, знакомясь с документальными, вещевыми, изобразительными объектами наследия в среде их бытования, в музеях и архивах, учащиеся получают более конкретные и образные представления по истории, традициях школы, города, учатся понимать, как история школы связана с историей малой Родины и с историей огромной России, как различные исторические, политические и социально-экономические процессы, происходящие в государстве и в мире, влияют на развитие этих процессов в родном городе, школе.</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Таким образом, конкретизируются и расширяются знания и представления детей, по</w:t>
      </w:r>
      <w:r w:rsidR="00755B9F">
        <w:rPr>
          <w:rFonts w:ascii="Times New Roman" w:eastAsia="Times New Roman" w:hAnsi="Times New Roman" w:cs="Times New Roman"/>
          <w:color w:val="000000"/>
          <w:sz w:val="24"/>
          <w:szCs w:val="24"/>
          <w:lang w:eastAsia="ru-RU"/>
        </w:rPr>
        <w:t>д</w:t>
      </w:r>
      <w:r w:rsidRPr="00DE68DE">
        <w:rPr>
          <w:rFonts w:ascii="Times New Roman" w:eastAsia="Times New Roman" w:hAnsi="Times New Roman" w:cs="Times New Roman"/>
          <w:color w:val="000000"/>
          <w:sz w:val="24"/>
          <w:szCs w:val="24"/>
          <w:lang w:eastAsia="ru-RU"/>
        </w:rPr>
        <w:t>черпнутые при изучении школьного</w:t>
      </w:r>
      <w:r w:rsidR="00755B9F">
        <w:rPr>
          <w:rFonts w:ascii="Times New Roman" w:eastAsia="Times New Roman" w:hAnsi="Times New Roman" w:cs="Times New Roman"/>
          <w:color w:val="000000"/>
          <w:sz w:val="24"/>
          <w:szCs w:val="24"/>
          <w:lang w:eastAsia="ru-RU"/>
        </w:rPr>
        <w:t xml:space="preserve"> курса истории и обществознания</w:t>
      </w:r>
      <w:r w:rsidRPr="00DE68DE">
        <w:rPr>
          <w:rFonts w:ascii="Times New Roman" w:eastAsia="Times New Roman" w:hAnsi="Times New Roman" w:cs="Times New Roman"/>
          <w:color w:val="000000"/>
          <w:sz w:val="24"/>
          <w:szCs w:val="24"/>
          <w:lang w:eastAsia="ru-RU"/>
        </w:rPr>
        <w:t>.</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Оценка результатов.</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Эффективность достижения целей программы будет оцениваться</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DE68DE">
        <w:rPr>
          <w:rFonts w:ascii="Times New Roman" w:eastAsia="Times New Roman" w:hAnsi="Times New Roman" w:cs="Times New Roman"/>
          <w:color w:val="000000"/>
          <w:sz w:val="24"/>
          <w:szCs w:val="24"/>
          <w:lang w:eastAsia="ru-RU"/>
        </w:rPr>
        <w:t>Во-первых</w:t>
      </w:r>
      <w:proofErr w:type="gramEnd"/>
      <w:r w:rsidRPr="00DE68DE">
        <w:rPr>
          <w:rFonts w:ascii="Times New Roman" w:eastAsia="Times New Roman" w:hAnsi="Times New Roman" w:cs="Times New Roman"/>
          <w:color w:val="000000"/>
          <w:sz w:val="24"/>
          <w:szCs w:val="24"/>
          <w:lang w:eastAsia="ru-RU"/>
        </w:rPr>
        <w:t>: уровнем сформированности таких ценностных ориентиров, как любовь к Родине, интерес к истории, культуре своего народа; компетентности в сфере самостоятельной познавательной деятельности, основанной на усвоении способов приобретения знаний из различных источников информации; компетентности в сфере гражданско-общественной социальной деятельности.</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DE68DE">
        <w:rPr>
          <w:rFonts w:ascii="Times New Roman" w:eastAsia="Times New Roman" w:hAnsi="Times New Roman" w:cs="Times New Roman"/>
          <w:color w:val="000000"/>
          <w:sz w:val="24"/>
          <w:szCs w:val="24"/>
          <w:lang w:eastAsia="ru-RU"/>
        </w:rPr>
        <w:t>Во-вторых</w:t>
      </w:r>
      <w:proofErr w:type="gramEnd"/>
      <w:r w:rsidRPr="00DE68DE">
        <w:rPr>
          <w:rFonts w:ascii="Times New Roman" w:eastAsia="Times New Roman" w:hAnsi="Times New Roman" w:cs="Times New Roman"/>
          <w:color w:val="000000"/>
          <w:sz w:val="24"/>
          <w:szCs w:val="24"/>
          <w:lang w:eastAsia="ru-RU"/>
        </w:rPr>
        <w:t>: результатами участия в краеведческих конкурсах, конкурсах исследовательских работ.</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i/>
          <w:iCs/>
          <w:color w:val="000000"/>
          <w:sz w:val="24"/>
          <w:szCs w:val="24"/>
          <w:lang w:eastAsia="ru-RU"/>
        </w:rPr>
        <w:t>Фамилия, имя, отчество руководителя музея, занимаемая должность</w:t>
      </w:r>
    </w:p>
    <w:p w:rsidR="00D60F01" w:rsidRPr="00DE68DE" w:rsidRDefault="00D60F01" w:rsidP="00DE68D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 работой музея</w:t>
      </w:r>
      <w:r w:rsidR="00755B9F">
        <w:rPr>
          <w:rFonts w:ascii="Times New Roman" w:eastAsia="Times New Roman" w:hAnsi="Times New Roman" w:cs="Times New Roman"/>
          <w:color w:val="000000"/>
          <w:sz w:val="24"/>
          <w:szCs w:val="24"/>
          <w:lang w:eastAsia="ru-RU"/>
        </w:rPr>
        <w:t xml:space="preserve"> Муратова Юлия Евгеньевна</w:t>
      </w:r>
      <w:r w:rsidRPr="00DE68DE">
        <w:rPr>
          <w:rFonts w:ascii="Times New Roman" w:eastAsia="Times New Roman" w:hAnsi="Times New Roman" w:cs="Times New Roman"/>
          <w:color w:val="000000"/>
          <w:sz w:val="24"/>
          <w:szCs w:val="24"/>
          <w:lang w:eastAsia="ru-RU"/>
        </w:rPr>
        <w:t xml:space="preserve">, </w:t>
      </w:r>
      <w:r w:rsidR="00755B9F">
        <w:rPr>
          <w:rFonts w:ascii="Times New Roman" w:eastAsia="Times New Roman" w:hAnsi="Times New Roman" w:cs="Times New Roman"/>
          <w:color w:val="000000"/>
          <w:sz w:val="24"/>
          <w:szCs w:val="24"/>
          <w:lang w:eastAsia="ru-RU"/>
        </w:rPr>
        <w:t>библиотекарь, учитель технологии и ОБЖ.</w:t>
      </w: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04C33" w:rsidRPr="00DE68DE" w:rsidRDefault="00F04C33" w:rsidP="00F04C33">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План работы школьного музея на 20</w:t>
      </w:r>
      <w:r w:rsidR="008851B1">
        <w:rPr>
          <w:rFonts w:ascii="Times New Roman" w:eastAsia="Times New Roman" w:hAnsi="Times New Roman" w:cs="Times New Roman"/>
          <w:b/>
          <w:bCs/>
          <w:color w:val="000000"/>
          <w:sz w:val="24"/>
          <w:szCs w:val="24"/>
          <w:lang w:eastAsia="ru-RU"/>
        </w:rPr>
        <w:t>24-2025</w:t>
      </w:r>
      <w:r w:rsidR="00755B9F">
        <w:rPr>
          <w:rFonts w:ascii="Times New Roman" w:eastAsia="Times New Roman" w:hAnsi="Times New Roman" w:cs="Times New Roman"/>
          <w:b/>
          <w:bCs/>
          <w:color w:val="000000"/>
          <w:sz w:val="24"/>
          <w:szCs w:val="24"/>
          <w:lang w:eastAsia="ru-RU"/>
        </w:rPr>
        <w:t xml:space="preserve"> г.</w:t>
      </w:r>
    </w:p>
    <w:tbl>
      <w:tblPr>
        <w:tblW w:w="52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884"/>
        <w:gridCol w:w="1783"/>
        <w:gridCol w:w="92"/>
        <w:gridCol w:w="3960"/>
      </w:tblGrid>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Содержание работы</w:t>
            </w:r>
          </w:p>
        </w:tc>
        <w:tc>
          <w:tcPr>
            <w:tcW w:w="1797" w:type="dxa"/>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Сроки</w:t>
            </w:r>
          </w:p>
        </w:tc>
        <w:tc>
          <w:tcPr>
            <w:tcW w:w="4125" w:type="dxa"/>
            <w:gridSpan w:val="2"/>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Ответственные</w:t>
            </w:r>
          </w:p>
        </w:tc>
      </w:tr>
      <w:tr w:rsidR="00F04C33" w:rsidRPr="00DE68DE" w:rsidTr="00580597">
        <w:trPr>
          <w:tblCellSpacing w:w="0" w:type="dxa"/>
        </w:trPr>
        <w:tc>
          <w:tcPr>
            <w:tcW w:w="9844" w:type="dxa"/>
            <w:gridSpan w:val="4"/>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Поисковая работа</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Сбор биографического и фотоматериалов о педагогах школы (участвуют 5-</w:t>
            </w:r>
            <w:r>
              <w:rPr>
                <w:rFonts w:ascii="Times New Roman" w:eastAsia="Times New Roman" w:hAnsi="Times New Roman" w:cs="Times New Roman"/>
                <w:color w:val="000000"/>
                <w:sz w:val="24"/>
                <w:szCs w:val="24"/>
                <w:lang w:eastAsia="ru-RU"/>
              </w:rPr>
              <w:t>9</w:t>
            </w:r>
            <w:r w:rsidRPr="00DE68DE">
              <w:rPr>
                <w:rFonts w:ascii="Times New Roman" w:eastAsia="Times New Roman" w:hAnsi="Times New Roman" w:cs="Times New Roman"/>
                <w:color w:val="000000"/>
                <w:sz w:val="24"/>
                <w:szCs w:val="24"/>
                <w:lang w:eastAsia="ru-RU"/>
              </w:rPr>
              <w:t xml:space="preserve"> классы).</w:t>
            </w:r>
          </w:p>
        </w:tc>
        <w:tc>
          <w:tcPr>
            <w:tcW w:w="1797" w:type="dxa"/>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125"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proofErr w:type="spellStart"/>
            <w:r w:rsidRPr="00DE68DE">
              <w:rPr>
                <w:rFonts w:ascii="Times New Roman" w:eastAsia="Times New Roman" w:hAnsi="Times New Roman" w:cs="Times New Roman"/>
                <w:color w:val="000000"/>
                <w:sz w:val="24"/>
                <w:szCs w:val="24"/>
                <w:lang w:eastAsia="ru-RU"/>
              </w:rPr>
              <w:t>кл.руководители</w:t>
            </w:r>
            <w:proofErr w:type="spellEnd"/>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2. Отчет о работе </w:t>
            </w:r>
          </w:p>
        </w:tc>
        <w:tc>
          <w:tcPr>
            <w:tcW w:w="1797"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Апрель-май</w:t>
            </w:r>
          </w:p>
        </w:tc>
        <w:tc>
          <w:tcPr>
            <w:tcW w:w="4125"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Оказание помощи и консультаций по поисковой работе.</w:t>
            </w:r>
          </w:p>
        </w:tc>
        <w:tc>
          <w:tcPr>
            <w:tcW w:w="1797"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125" w:type="dxa"/>
            <w:gridSpan w:val="2"/>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tc>
      </w:tr>
      <w:tr w:rsidR="00F04C33" w:rsidRPr="00DE68DE" w:rsidTr="00580597">
        <w:trPr>
          <w:tblCellSpacing w:w="0" w:type="dxa"/>
        </w:trPr>
        <w:tc>
          <w:tcPr>
            <w:tcW w:w="9844" w:type="dxa"/>
            <w:gridSpan w:val="4"/>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Экскурсионная работа</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1. Организация экскурсий в </w:t>
            </w:r>
            <w:r>
              <w:rPr>
                <w:rFonts w:ascii="Times New Roman" w:eastAsia="Times New Roman" w:hAnsi="Times New Roman" w:cs="Times New Roman"/>
                <w:color w:val="000000"/>
                <w:sz w:val="24"/>
                <w:szCs w:val="24"/>
                <w:lang w:eastAsia="ru-RU"/>
              </w:rPr>
              <w:t>школьный музей</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В </w:t>
            </w:r>
            <w:proofErr w:type="spellStart"/>
            <w:r w:rsidRPr="00DE68DE">
              <w:rPr>
                <w:rFonts w:ascii="Times New Roman" w:eastAsia="Times New Roman" w:hAnsi="Times New Roman" w:cs="Times New Roman"/>
                <w:color w:val="000000"/>
                <w:sz w:val="24"/>
                <w:szCs w:val="24"/>
                <w:lang w:eastAsia="ru-RU"/>
              </w:rPr>
              <w:t>теч.учебного</w:t>
            </w:r>
            <w:proofErr w:type="spellEnd"/>
            <w:r w:rsidRPr="00DE68DE">
              <w:rPr>
                <w:rFonts w:ascii="Times New Roman" w:eastAsia="Times New Roman" w:hAnsi="Times New Roman" w:cs="Times New Roman"/>
                <w:color w:val="000000"/>
                <w:sz w:val="24"/>
                <w:szCs w:val="24"/>
                <w:lang w:eastAsia="ru-RU"/>
              </w:rPr>
              <w:t xml:space="preserve"> года, по заявкам педагогов</w:t>
            </w:r>
          </w:p>
        </w:tc>
        <w:tc>
          <w:tcPr>
            <w:tcW w:w="4029" w:type="dxa"/>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Тематические экскурсии:</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по школе;</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Биография школы</w:t>
            </w:r>
            <w:r w:rsidRPr="00DE68DE">
              <w:rPr>
                <w:rFonts w:ascii="Times New Roman" w:eastAsia="Times New Roman" w:hAnsi="Times New Roman" w:cs="Times New Roman"/>
                <w:color w:val="000000"/>
                <w:sz w:val="24"/>
                <w:szCs w:val="24"/>
                <w:lang w:eastAsia="ru-RU"/>
              </w:rPr>
              <w:t>,</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история пионерской организации</w:t>
            </w:r>
            <w:r>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школы,</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roofErr w:type="gramStart"/>
            <w:r w:rsidRPr="00DE68DE">
              <w:rPr>
                <w:rFonts w:ascii="Times New Roman" w:eastAsia="Times New Roman" w:hAnsi="Times New Roman" w:cs="Times New Roman"/>
                <w:color w:val="000000"/>
                <w:sz w:val="24"/>
                <w:szCs w:val="24"/>
                <w:lang w:eastAsia="ru-RU"/>
              </w:rPr>
              <w:t>-«</w:t>
            </w:r>
            <w:proofErr w:type="gramEnd"/>
            <w:r w:rsidRPr="00DE68DE">
              <w:rPr>
                <w:rFonts w:ascii="Times New Roman" w:eastAsia="Times New Roman" w:hAnsi="Times New Roman" w:cs="Times New Roman"/>
                <w:color w:val="000000"/>
                <w:sz w:val="24"/>
                <w:szCs w:val="24"/>
                <w:lang w:eastAsia="ru-RU"/>
              </w:rPr>
              <w:t xml:space="preserve">Перебирая времени даты» </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«История дверного замка», «Русские лапти», «Это чудо русская печка», «История глиняного горшка»,</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-День героев </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-экскурсии к Дню Победы</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к Дню Учителя (октябрь)</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май</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декабрь</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январь</w:t>
            </w:r>
          </w:p>
          <w:p w:rsidR="00F04C33" w:rsidRDefault="00F04C33" w:rsidP="00580597">
            <w:pPr>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апрель-май</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9844" w:type="dxa"/>
            <w:gridSpan w:val="4"/>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DE68DE">
              <w:rPr>
                <w:rFonts w:ascii="Times New Roman" w:eastAsia="Times New Roman" w:hAnsi="Times New Roman" w:cs="Times New Roman"/>
                <w:b/>
                <w:bCs/>
                <w:color w:val="000000"/>
                <w:sz w:val="24"/>
                <w:szCs w:val="24"/>
                <w:lang w:eastAsia="ru-RU"/>
              </w:rPr>
              <w:t>Фондово</w:t>
            </w:r>
            <w:proofErr w:type="spellEnd"/>
            <w:r w:rsidRPr="00DE68DE">
              <w:rPr>
                <w:rFonts w:ascii="Times New Roman" w:eastAsia="Times New Roman" w:hAnsi="Times New Roman" w:cs="Times New Roman"/>
                <w:b/>
                <w:bCs/>
                <w:color w:val="000000"/>
                <w:sz w:val="24"/>
                <w:szCs w:val="24"/>
                <w:lang w:eastAsia="ru-RU"/>
              </w:rPr>
              <w:t>-архивное. Экспозиционно-фондовое</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Инвентаризация фондов, переучёт.</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 Составление справочной картотеки на имеющиеся материалы: фотодокументы; летописи; поисковые работы.</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Организация Дней открытых дверей на семинарах, конференциях в школе.</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Совет музея, актив музея</w:t>
            </w:r>
          </w:p>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4.Оказание помощи в подборе научного материала для уроков и мероприятий.</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Учителя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5. Сбор материалов для новых экскурсий.</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9844" w:type="dxa"/>
            <w:gridSpan w:val="4"/>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Научно-исследовательская работа</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lastRenderedPageBreak/>
              <w:t>1. Помощь в подготовке докладов, рефератов по истории школы.</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DE68DE">
              <w:rPr>
                <w:rFonts w:ascii="Times New Roman" w:eastAsia="Times New Roman" w:hAnsi="Times New Roman" w:cs="Times New Roman"/>
                <w:color w:val="000000"/>
                <w:sz w:val="24"/>
                <w:szCs w:val="24"/>
                <w:lang w:eastAsia="ru-RU"/>
              </w:rPr>
              <w:t>. Осуществление   поисковой деятельности в процессе работы над рефератами, поисковыми заданиями в библиотеках, музее, архиве.</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 по мере потребности</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 xml:space="preserve">Руководитель музея, </w:t>
            </w:r>
            <w:r>
              <w:rPr>
                <w:rFonts w:ascii="Times New Roman" w:eastAsia="Times New Roman" w:hAnsi="Times New Roman" w:cs="Times New Roman"/>
                <w:color w:val="000000"/>
                <w:sz w:val="24"/>
                <w:szCs w:val="24"/>
                <w:lang w:eastAsia="ru-RU"/>
              </w:rPr>
              <w:t>актив</w:t>
            </w:r>
            <w:r w:rsidRPr="00DE68DE">
              <w:rPr>
                <w:rFonts w:ascii="Times New Roman" w:eastAsia="Times New Roman" w:hAnsi="Times New Roman" w:cs="Times New Roman"/>
                <w:color w:val="000000"/>
                <w:sz w:val="24"/>
                <w:szCs w:val="24"/>
                <w:lang w:eastAsia="ru-RU"/>
              </w:rPr>
              <w:t xml:space="preserve"> музея</w:t>
            </w:r>
          </w:p>
        </w:tc>
      </w:tr>
      <w:tr w:rsidR="00F04C33" w:rsidRPr="00DE68DE" w:rsidTr="00580597">
        <w:trPr>
          <w:tblCellSpacing w:w="0" w:type="dxa"/>
        </w:trPr>
        <w:tc>
          <w:tcPr>
            <w:tcW w:w="9844" w:type="dxa"/>
            <w:gridSpan w:val="4"/>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b/>
                <w:bCs/>
                <w:color w:val="000000"/>
                <w:sz w:val="24"/>
                <w:szCs w:val="24"/>
                <w:lang w:eastAsia="ru-RU"/>
              </w:rPr>
              <w:t>Организационно-массовая работа</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1. Участие и помощь при проведении уроков мужества, Дней памяти.</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2.Организация встреч школьников с бывшими военнослужащими.</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заказу</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3 Подготовка материалов на районные конкурсы по патриотическому воспитанию.</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F04C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Руководитель музея, </w:t>
            </w:r>
            <w:proofErr w:type="spellStart"/>
            <w:r w:rsidRPr="00DE68DE">
              <w:rPr>
                <w:rFonts w:ascii="Times New Roman" w:eastAsia="Times New Roman" w:hAnsi="Times New Roman" w:cs="Times New Roman"/>
                <w:color w:val="000000"/>
                <w:sz w:val="24"/>
                <w:szCs w:val="24"/>
                <w:lang w:eastAsia="ru-RU"/>
              </w:rPr>
              <w:t>кл</w:t>
            </w:r>
            <w:proofErr w:type="spellEnd"/>
            <w:r w:rsidRPr="00DE68DE">
              <w:rPr>
                <w:rFonts w:ascii="Times New Roman" w:eastAsia="Times New Roman" w:hAnsi="Times New Roman" w:cs="Times New Roman"/>
                <w:color w:val="000000"/>
                <w:sz w:val="24"/>
                <w:szCs w:val="24"/>
                <w:lang w:eastAsia="ru-RU"/>
              </w:rPr>
              <w:t>. руководители</w:t>
            </w:r>
          </w:p>
        </w:tc>
      </w:tr>
      <w:tr w:rsidR="00F04C33" w:rsidRPr="00DE68DE" w:rsidTr="00580597">
        <w:trPr>
          <w:tblCellSpacing w:w="0" w:type="dxa"/>
        </w:trPr>
        <w:tc>
          <w:tcPr>
            <w:tcW w:w="3922" w:type="dxa"/>
            <w:shd w:val="clear" w:color="auto" w:fill="FFFFFF"/>
            <w:hideMark/>
          </w:tcPr>
          <w:p w:rsidR="00F04C33" w:rsidRPr="00DE68DE" w:rsidRDefault="00F04C33" w:rsidP="00755B9F">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4. Создание выставочных экспозиций: «Они сражались за Родину», «Ничто не забыто, никто не забыт», «</w:t>
            </w:r>
            <w:proofErr w:type="spellStart"/>
            <w:r w:rsidR="00755B9F">
              <w:rPr>
                <w:rFonts w:ascii="Times New Roman" w:eastAsia="Times New Roman" w:hAnsi="Times New Roman" w:cs="Times New Roman"/>
                <w:color w:val="000000"/>
                <w:sz w:val="24"/>
                <w:szCs w:val="24"/>
                <w:lang w:eastAsia="ru-RU"/>
              </w:rPr>
              <w:t>Горхонских</w:t>
            </w:r>
            <w:proofErr w:type="spellEnd"/>
            <w:r w:rsidR="00755B9F">
              <w:rPr>
                <w:rFonts w:ascii="Times New Roman" w:eastAsia="Times New Roman" w:hAnsi="Times New Roman" w:cs="Times New Roman"/>
                <w:color w:val="000000"/>
                <w:sz w:val="24"/>
                <w:szCs w:val="24"/>
                <w:lang w:eastAsia="ru-RU"/>
              </w:rPr>
              <w:t xml:space="preserve"> </w:t>
            </w:r>
            <w:r w:rsidRPr="00DE68DE">
              <w:rPr>
                <w:rFonts w:ascii="Times New Roman" w:eastAsia="Times New Roman" w:hAnsi="Times New Roman" w:cs="Times New Roman"/>
                <w:color w:val="000000"/>
                <w:sz w:val="24"/>
                <w:szCs w:val="24"/>
                <w:lang w:eastAsia="ru-RU"/>
              </w:rPr>
              <w:t>педагогов имена», «История пионерской организации школы»</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23 февраля,</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9 мая</w:t>
            </w:r>
          </w:p>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май</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5. Участие в подготовке к Дню Победы, Дню Защитника Отечества.</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К Дню Победы</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 актив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6. Организация   и участие в мероприятиях и встречах с ветеранами войны и труда.</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В течение года</w:t>
            </w:r>
          </w:p>
        </w:tc>
        <w:tc>
          <w:tcPr>
            <w:tcW w:w="4029"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tc>
      </w:tr>
      <w:tr w:rsidR="00F04C33" w:rsidRPr="00DE68DE" w:rsidTr="00580597">
        <w:trPr>
          <w:tblCellSpacing w:w="0" w:type="dxa"/>
        </w:trPr>
        <w:tc>
          <w:tcPr>
            <w:tcW w:w="3922" w:type="dxa"/>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7.Организация выездов к памятным местам, другим музеям.</w:t>
            </w:r>
          </w:p>
        </w:tc>
        <w:tc>
          <w:tcPr>
            <w:tcW w:w="1893" w:type="dxa"/>
            <w:gridSpan w:val="2"/>
            <w:shd w:val="clear" w:color="auto" w:fill="FFFFFF"/>
            <w:hideMark/>
          </w:tcPr>
          <w:p w:rsidR="00F04C33" w:rsidRPr="00DE68DE" w:rsidRDefault="00F04C33" w:rsidP="00580597">
            <w:pPr>
              <w:spacing w:after="0" w:line="240" w:lineRule="auto"/>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По заказу класса</w:t>
            </w:r>
          </w:p>
        </w:tc>
        <w:tc>
          <w:tcPr>
            <w:tcW w:w="4029" w:type="dxa"/>
            <w:shd w:val="clear" w:color="auto" w:fill="FFFFFF"/>
            <w:hideMark/>
          </w:tcPr>
          <w:p w:rsidR="00F04C33" w:rsidRPr="00DE68DE" w:rsidRDefault="00F04C33" w:rsidP="00580597">
            <w:pPr>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Руководитель музея</w:t>
            </w:r>
          </w:p>
        </w:tc>
      </w:tr>
    </w:tbl>
    <w:p w:rsidR="00F04C33" w:rsidRDefault="00F04C33" w:rsidP="00F04C3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4C33" w:rsidRDefault="00F04C33" w:rsidP="00F04C3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4C33" w:rsidRPr="00DE68DE" w:rsidRDefault="00F04C33" w:rsidP="00F04C3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E68DE">
        <w:rPr>
          <w:rFonts w:ascii="Times New Roman" w:eastAsia="Times New Roman" w:hAnsi="Times New Roman" w:cs="Times New Roman"/>
          <w:color w:val="000000"/>
          <w:sz w:val="24"/>
          <w:szCs w:val="24"/>
          <w:lang w:eastAsia="ru-RU"/>
        </w:rPr>
        <w:t>Школьный музей является одной из форм дополнительного образования, развивающей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 </w:t>
      </w:r>
    </w:p>
    <w:p w:rsidR="00F04C33" w:rsidRDefault="00F04C33" w:rsidP="00F04C33">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F04C33" w:rsidRDefault="00F04C33" w:rsidP="00F04C33">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430FFE" w:rsidRPr="00DE68DE" w:rsidRDefault="00430FFE" w:rsidP="00DE68DE">
      <w:pPr>
        <w:spacing w:after="0" w:line="240" w:lineRule="auto"/>
        <w:ind w:firstLine="709"/>
        <w:jc w:val="both"/>
        <w:rPr>
          <w:rFonts w:ascii="Times New Roman" w:hAnsi="Times New Roman" w:cs="Times New Roman"/>
          <w:sz w:val="24"/>
          <w:szCs w:val="24"/>
        </w:rPr>
      </w:pPr>
    </w:p>
    <w:sectPr w:rsidR="00430FFE" w:rsidRPr="00DE68DE" w:rsidSect="00435ADF">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93D" w:rsidRDefault="0051093D" w:rsidP="00F04C33">
      <w:pPr>
        <w:spacing w:after="0" w:line="240" w:lineRule="auto"/>
      </w:pPr>
      <w:r>
        <w:separator/>
      </w:r>
    </w:p>
  </w:endnote>
  <w:endnote w:type="continuationSeparator" w:id="0">
    <w:p w:rsidR="0051093D" w:rsidRDefault="0051093D" w:rsidP="00F0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C33" w:rsidRDefault="00F04C33">
    <w:pPr>
      <w:pStyle w:val="a6"/>
      <w:jc w:val="center"/>
    </w:pPr>
  </w:p>
  <w:p w:rsidR="00F04C33" w:rsidRDefault="00F04C3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93D" w:rsidRDefault="0051093D" w:rsidP="00F04C33">
      <w:pPr>
        <w:spacing w:after="0" w:line="240" w:lineRule="auto"/>
      </w:pPr>
      <w:r>
        <w:separator/>
      </w:r>
    </w:p>
  </w:footnote>
  <w:footnote w:type="continuationSeparator" w:id="0">
    <w:p w:rsidR="0051093D" w:rsidRDefault="0051093D" w:rsidP="00F04C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136AC"/>
    <w:multiLevelType w:val="hybridMultilevel"/>
    <w:tmpl w:val="5B2E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FFA33AB"/>
    <w:multiLevelType w:val="multilevel"/>
    <w:tmpl w:val="B3A4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545BD4"/>
    <w:multiLevelType w:val="multilevel"/>
    <w:tmpl w:val="6164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CB3D5E"/>
    <w:multiLevelType w:val="multilevel"/>
    <w:tmpl w:val="24C8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030B9D"/>
    <w:multiLevelType w:val="multilevel"/>
    <w:tmpl w:val="6AC2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D27E4E"/>
    <w:multiLevelType w:val="multilevel"/>
    <w:tmpl w:val="A68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D8133E"/>
    <w:multiLevelType w:val="hybridMultilevel"/>
    <w:tmpl w:val="E01C5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8D1"/>
    <w:rsid w:val="00025D2D"/>
    <w:rsid w:val="000A6DE6"/>
    <w:rsid w:val="000F22D9"/>
    <w:rsid w:val="00103560"/>
    <w:rsid w:val="00151B1E"/>
    <w:rsid w:val="002B1DF9"/>
    <w:rsid w:val="00326209"/>
    <w:rsid w:val="003974A5"/>
    <w:rsid w:val="003E3316"/>
    <w:rsid w:val="00430FFE"/>
    <w:rsid w:val="00435ADF"/>
    <w:rsid w:val="0051093D"/>
    <w:rsid w:val="00606D01"/>
    <w:rsid w:val="00706583"/>
    <w:rsid w:val="00755B9F"/>
    <w:rsid w:val="008851B1"/>
    <w:rsid w:val="008C53DE"/>
    <w:rsid w:val="00956DA5"/>
    <w:rsid w:val="00A40267"/>
    <w:rsid w:val="00BA497E"/>
    <w:rsid w:val="00C668C7"/>
    <w:rsid w:val="00CF1DEA"/>
    <w:rsid w:val="00D128D1"/>
    <w:rsid w:val="00D60F01"/>
    <w:rsid w:val="00DE68DE"/>
    <w:rsid w:val="00ED5130"/>
    <w:rsid w:val="00F04595"/>
    <w:rsid w:val="00F04C33"/>
    <w:rsid w:val="00F82D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E7F6C-1A8E-4AF7-8099-0845765B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8C7"/>
    <w:pPr>
      <w:ind w:left="720"/>
      <w:contextualSpacing/>
    </w:pPr>
  </w:style>
  <w:style w:type="paragraph" w:styleId="a4">
    <w:name w:val="header"/>
    <w:basedOn w:val="a"/>
    <w:link w:val="a5"/>
    <w:uiPriority w:val="99"/>
    <w:unhideWhenUsed/>
    <w:rsid w:val="00F04C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4C33"/>
  </w:style>
  <w:style w:type="paragraph" w:styleId="a6">
    <w:name w:val="footer"/>
    <w:basedOn w:val="a"/>
    <w:link w:val="a7"/>
    <w:uiPriority w:val="99"/>
    <w:unhideWhenUsed/>
    <w:rsid w:val="00F04C3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4C33"/>
  </w:style>
  <w:style w:type="table" w:styleId="a8">
    <w:name w:val="Table Grid"/>
    <w:basedOn w:val="a1"/>
    <w:uiPriority w:val="59"/>
    <w:rsid w:val="00103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851B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851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942541146">
      <w:bodyDiv w:val="1"/>
      <w:marLeft w:val="0"/>
      <w:marRight w:val="0"/>
      <w:marTop w:val="0"/>
      <w:marBottom w:val="0"/>
      <w:divBdr>
        <w:top w:val="none" w:sz="0" w:space="0" w:color="auto"/>
        <w:left w:val="none" w:sz="0" w:space="0" w:color="auto"/>
        <w:bottom w:val="none" w:sz="0" w:space="0" w:color="auto"/>
        <w:right w:val="none" w:sz="0" w:space="0" w:color="auto"/>
      </w:divBdr>
    </w:div>
    <w:div w:id="1496073286">
      <w:bodyDiv w:val="1"/>
      <w:marLeft w:val="0"/>
      <w:marRight w:val="0"/>
      <w:marTop w:val="0"/>
      <w:marBottom w:val="0"/>
      <w:divBdr>
        <w:top w:val="none" w:sz="0" w:space="0" w:color="auto"/>
        <w:left w:val="none" w:sz="0" w:space="0" w:color="auto"/>
        <w:bottom w:val="none" w:sz="0" w:space="0" w:color="auto"/>
        <w:right w:val="none" w:sz="0" w:space="0" w:color="auto"/>
      </w:divBdr>
      <w:divsChild>
        <w:div w:id="2034724490">
          <w:marLeft w:val="0"/>
          <w:marRight w:val="0"/>
          <w:marTop w:val="0"/>
          <w:marBottom w:val="0"/>
          <w:divBdr>
            <w:top w:val="none" w:sz="0" w:space="0" w:color="auto"/>
            <w:left w:val="none" w:sz="0" w:space="0" w:color="auto"/>
            <w:bottom w:val="none" w:sz="0" w:space="0" w:color="auto"/>
            <w:right w:val="none" w:sz="0" w:space="0" w:color="auto"/>
          </w:divBdr>
        </w:div>
        <w:div w:id="1184318897">
          <w:marLeft w:val="0"/>
          <w:marRight w:val="0"/>
          <w:marTop w:val="0"/>
          <w:marBottom w:val="0"/>
          <w:divBdr>
            <w:top w:val="none" w:sz="0" w:space="0" w:color="auto"/>
            <w:left w:val="none" w:sz="0" w:space="0" w:color="auto"/>
            <w:bottom w:val="none" w:sz="0" w:space="0" w:color="auto"/>
            <w:right w:val="none" w:sz="0" w:space="0" w:color="auto"/>
          </w:divBdr>
        </w:div>
        <w:div w:id="604072124">
          <w:marLeft w:val="0"/>
          <w:marRight w:val="0"/>
          <w:marTop w:val="0"/>
          <w:marBottom w:val="0"/>
          <w:divBdr>
            <w:top w:val="none" w:sz="0" w:space="0" w:color="auto"/>
            <w:left w:val="none" w:sz="0" w:space="0" w:color="auto"/>
            <w:bottom w:val="none" w:sz="0" w:space="0" w:color="auto"/>
            <w:right w:val="none" w:sz="0" w:space="0" w:color="auto"/>
          </w:divBdr>
        </w:div>
        <w:div w:id="385835702">
          <w:marLeft w:val="0"/>
          <w:marRight w:val="0"/>
          <w:marTop w:val="0"/>
          <w:marBottom w:val="0"/>
          <w:divBdr>
            <w:top w:val="none" w:sz="0" w:space="0" w:color="auto"/>
            <w:left w:val="none" w:sz="0" w:space="0" w:color="auto"/>
            <w:bottom w:val="none" w:sz="0" w:space="0" w:color="auto"/>
            <w:right w:val="none" w:sz="0" w:space="0" w:color="auto"/>
          </w:divBdr>
        </w:div>
        <w:div w:id="1991202748">
          <w:marLeft w:val="0"/>
          <w:marRight w:val="0"/>
          <w:marTop w:val="0"/>
          <w:marBottom w:val="0"/>
          <w:divBdr>
            <w:top w:val="none" w:sz="0" w:space="0" w:color="auto"/>
            <w:left w:val="none" w:sz="0" w:space="0" w:color="auto"/>
            <w:bottom w:val="none" w:sz="0" w:space="0" w:color="auto"/>
            <w:right w:val="none" w:sz="0" w:space="0" w:color="auto"/>
          </w:divBdr>
        </w:div>
      </w:divsChild>
    </w:div>
    <w:div w:id="189866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3760</Words>
  <Characters>21432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Наталья Владимировна</cp:lastModifiedBy>
  <cp:revision>8</cp:revision>
  <cp:lastPrinted>2024-10-17T01:03:00Z</cp:lastPrinted>
  <dcterms:created xsi:type="dcterms:W3CDTF">2024-01-09T08:09:00Z</dcterms:created>
  <dcterms:modified xsi:type="dcterms:W3CDTF">2024-10-17T01:08:00Z</dcterms:modified>
</cp:coreProperties>
</file>